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9E7" w:rsidRPr="0079147D" w:rsidRDefault="00D679E7" w:rsidP="00D679E7">
      <w:pPr>
        <w:spacing w:after="0" w:line="240" w:lineRule="auto"/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679E7" w:rsidRPr="0079147D" w:rsidRDefault="00D679E7" w:rsidP="00D679E7">
      <w:pPr>
        <w:spacing w:after="0" w:line="240" w:lineRule="auto"/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679E7" w:rsidRDefault="00D679E7" w:rsidP="00D679E7">
      <w:pPr>
        <w:spacing w:after="0" w:line="240" w:lineRule="auto"/>
      </w:pPr>
    </w:p>
    <w:p w:rsidR="005E153D" w:rsidRDefault="005E153D" w:rsidP="00D96723">
      <w:pPr>
        <w:spacing w:after="0" w:line="240" w:lineRule="auto"/>
      </w:pPr>
    </w:p>
    <w:p w:rsidR="00CF2744" w:rsidRDefault="00CF2744" w:rsidP="00CF2744"/>
    <w:p w:rsidR="00D96723" w:rsidRDefault="00461AA5" w:rsidP="00CF2744">
      <w:r>
        <w:t xml:space="preserve"> </w:t>
      </w:r>
    </w:p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CF2744" w:rsidRDefault="00CF2744" w:rsidP="00CF2744"/>
    <w:p w:rsidR="005E153D" w:rsidRDefault="005E153D" w:rsidP="005E153D">
      <w:pPr>
        <w:jc w:val="center"/>
      </w:pP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 w:rsidRPr="00432C12">
        <w:rPr>
          <w:caps/>
        </w:rPr>
        <w:t>рабочая ПРОГРАММа</w:t>
      </w: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432C12">
        <w:rPr>
          <w:b/>
        </w:rPr>
        <w:t>учебной практики</w:t>
      </w:r>
      <w:r>
        <w:rPr>
          <w:b/>
        </w:rPr>
        <w:t xml:space="preserve"> (освоение рабочей профессии </w:t>
      </w:r>
      <w:r w:rsidR="000A3699">
        <w:rPr>
          <w:b/>
        </w:rPr>
        <w:t xml:space="preserve">живописца (или </w:t>
      </w:r>
      <w:r>
        <w:rPr>
          <w:b/>
        </w:rPr>
        <w:t>скульптора-модельщика)</w:t>
      </w:r>
    </w:p>
    <w:p w:rsidR="00D511EB" w:rsidRDefault="00D511EB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>
        <w:rPr>
          <w:b/>
        </w:rPr>
        <w:t>по ПМ 02 Производственно-технологическая деятельность</w:t>
      </w:r>
    </w:p>
    <w:p w:rsidR="008127A0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 xml:space="preserve">Специальность 54.02.02  Декоративно – прикладное искусство и народные промыслы </w:t>
      </w:r>
    </w:p>
    <w:p w:rsidR="00D96723" w:rsidRP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>(по видам)</w:t>
      </w:r>
    </w:p>
    <w:p w:rsidR="00F36CC7" w:rsidRDefault="00F36CC7" w:rsidP="00F36CC7"/>
    <w:p w:rsidR="005E153D" w:rsidRDefault="005E153D" w:rsidP="005E153D">
      <w:pPr>
        <w:jc w:val="center"/>
      </w:pPr>
    </w:p>
    <w:p w:rsidR="00D96723" w:rsidRDefault="00D96723" w:rsidP="005E153D">
      <w:pPr>
        <w:jc w:val="center"/>
      </w:pPr>
    </w:p>
    <w:p w:rsidR="005E153D" w:rsidRDefault="005E153D" w:rsidP="005E153D">
      <w:pPr>
        <w:jc w:val="center"/>
      </w:pPr>
    </w:p>
    <w:p w:rsidR="005E153D" w:rsidRDefault="005E153D" w:rsidP="005E153D">
      <w:pPr>
        <w:jc w:val="center"/>
      </w:pPr>
    </w:p>
    <w:p w:rsidR="00F36CC7" w:rsidRDefault="00F36CC7" w:rsidP="005E153D">
      <w:pPr>
        <w:jc w:val="center"/>
      </w:pPr>
    </w:p>
    <w:p w:rsidR="00F36CC7" w:rsidRDefault="00F36CC7" w:rsidP="005E153D">
      <w:pPr>
        <w:jc w:val="center"/>
      </w:pPr>
    </w:p>
    <w:p w:rsidR="005E153D" w:rsidRDefault="005E153D" w:rsidP="00F36CC7"/>
    <w:p w:rsidR="00C66C6A" w:rsidRDefault="00F36CC7" w:rsidP="000B1151">
      <w:pPr>
        <w:jc w:val="center"/>
      </w:pPr>
      <w:r>
        <w:t>п</w:t>
      </w:r>
      <w:r w:rsidR="005E153D">
        <w:t>ос. Электроизолятор</w:t>
      </w:r>
      <w:r w:rsidR="00D96723">
        <w:t>,</w:t>
      </w:r>
      <w:r w:rsidR="000B1151" w:rsidRPr="000B1151">
        <w:t xml:space="preserve"> </w:t>
      </w:r>
    </w:p>
    <w:p w:rsidR="000B1151" w:rsidRDefault="000B1151" w:rsidP="000B1151">
      <w:pPr>
        <w:jc w:val="center"/>
      </w:pPr>
      <w:r>
        <w:t>20</w:t>
      </w:r>
      <w:r w:rsidR="005A7E14">
        <w:t>2</w:t>
      </w:r>
      <w:r w:rsidR="00957EA8">
        <w:t>4</w:t>
      </w:r>
      <w:r>
        <w:t xml:space="preserve"> г.</w:t>
      </w:r>
    </w:p>
    <w:p w:rsidR="005E153D" w:rsidRDefault="005E153D" w:rsidP="005E153D">
      <w:pPr>
        <w:jc w:val="center"/>
      </w:pPr>
    </w:p>
    <w:p w:rsidR="00957EA8" w:rsidRPr="004041A9" w:rsidRDefault="00957EA8" w:rsidP="00957EA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Рабочая п</w:t>
      </w:r>
      <w:r w:rsidRPr="004041A9">
        <w:rPr>
          <w:rFonts w:eastAsia="Times New Roman"/>
          <w:sz w:val="24"/>
          <w:szCs w:val="24"/>
          <w:lang w:eastAsia="ru-RU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Pr="004041A9">
        <w:rPr>
          <w:rFonts w:eastAsia="Calibri"/>
          <w:sz w:val="24"/>
          <w:szCs w:val="24"/>
          <w:lang w:eastAsia="ru-RU"/>
        </w:rPr>
        <w:t xml:space="preserve">(утвержден Приказом Министерства просвещения РФ </w:t>
      </w:r>
      <w:r w:rsidRPr="004041A9">
        <w:rPr>
          <w:rFonts w:eastAsia="Times New Roman"/>
          <w:sz w:val="24"/>
          <w:szCs w:val="24"/>
          <w:lang w:eastAsia="ru-RU"/>
        </w:rPr>
        <w:t>от 19.07.2023 г. N 547)</w:t>
      </w:r>
      <w:r w:rsidRPr="004041A9">
        <w:rPr>
          <w:rFonts w:eastAsia="Calibri"/>
          <w:sz w:val="24"/>
          <w:szCs w:val="24"/>
          <w:lang w:eastAsia="ru-RU"/>
        </w:rPr>
        <w:t xml:space="preserve"> </w:t>
      </w:r>
    </w:p>
    <w:p w:rsidR="00957EA8" w:rsidRPr="004041A9" w:rsidRDefault="00957EA8" w:rsidP="0095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:rsidR="005539B7" w:rsidRPr="005539B7" w:rsidRDefault="005539B7" w:rsidP="00553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Times New Roman"/>
          <w:sz w:val="24"/>
          <w:szCs w:val="24"/>
        </w:rPr>
      </w:pPr>
    </w:p>
    <w:p w:rsidR="00E360CF" w:rsidRPr="00E360CF" w:rsidRDefault="00E360CF" w:rsidP="00E36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E360CF">
        <w:rPr>
          <w:rFonts w:eastAsia="Times New Roman"/>
          <w:sz w:val="24"/>
          <w:szCs w:val="24"/>
          <w:lang w:eastAsia="ru-RU"/>
        </w:rPr>
        <w:t>Рассмотрено на заседании цикловой комиссии ПУЦ «</w:t>
      </w:r>
      <w:proofErr w:type="spellStart"/>
      <w:r w:rsidRPr="00E360CF">
        <w:rPr>
          <w:rFonts w:eastAsia="Times New Roman"/>
          <w:sz w:val="24"/>
          <w:szCs w:val="24"/>
          <w:lang w:eastAsia="ru-RU"/>
        </w:rPr>
        <w:t>ДПИиНП</w:t>
      </w:r>
      <w:proofErr w:type="spellEnd"/>
      <w:r w:rsidRPr="00E360CF">
        <w:rPr>
          <w:rFonts w:eastAsia="Times New Roman"/>
          <w:sz w:val="24"/>
          <w:szCs w:val="24"/>
          <w:lang w:eastAsia="ru-RU"/>
        </w:rPr>
        <w:t xml:space="preserve">»: </w:t>
      </w:r>
    </w:p>
    <w:p w:rsidR="00E360CF" w:rsidRPr="00E360CF" w:rsidRDefault="00E360CF" w:rsidP="00E360CF">
      <w:pPr>
        <w:spacing w:after="0" w:line="276" w:lineRule="auto"/>
        <w:contextualSpacing/>
        <w:jc w:val="both"/>
        <w:rPr>
          <w:rFonts w:eastAsia="Calibri" w:cs="Calibri"/>
          <w:sz w:val="24"/>
          <w:szCs w:val="24"/>
        </w:rPr>
      </w:pPr>
      <w:r w:rsidRPr="00E360CF">
        <w:rPr>
          <w:rFonts w:eastAsia="Calibri" w:cs="Calibri"/>
          <w:sz w:val="24"/>
          <w:szCs w:val="24"/>
        </w:rPr>
        <w:t xml:space="preserve">Протокол № </w:t>
      </w:r>
      <w:r w:rsidRPr="00E360CF">
        <w:rPr>
          <w:rFonts w:eastAsia="Calibri" w:cs="Calibri"/>
          <w:sz w:val="24"/>
          <w:szCs w:val="24"/>
          <w:u w:val="single"/>
        </w:rPr>
        <w:t>11</w:t>
      </w:r>
      <w:r w:rsidRPr="00E360CF">
        <w:rPr>
          <w:rFonts w:eastAsia="Calibri" w:cs="Calibri"/>
          <w:sz w:val="24"/>
          <w:szCs w:val="24"/>
        </w:rPr>
        <w:t xml:space="preserve"> от 15.06.2024 г.</w:t>
      </w:r>
    </w:p>
    <w:p w:rsidR="00E360CF" w:rsidRPr="00E360CF" w:rsidRDefault="00E360CF" w:rsidP="00E36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E360CF">
        <w:rPr>
          <w:rFonts w:eastAsia="Times New Roman"/>
          <w:sz w:val="24"/>
          <w:szCs w:val="24"/>
          <w:lang w:eastAsia="ru-RU"/>
        </w:rPr>
        <w:t xml:space="preserve">Председатель цикловой комиссии И. В. </w:t>
      </w:r>
      <w:proofErr w:type="spellStart"/>
      <w:r w:rsidRPr="00E360CF">
        <w:rPr>
          <w:rFonts w:eastAsia="Times New Roman"/>
          <w:sz w:val="24"/>
          <w:szCs w:val="24"/>
          <w:lang w:eastAsia="ru-RU"/>
        </w:rPr>
        <w:t>Сивова</w:t>
      </w:r>
      <w:proofErr w:type="spellEnd"/>
    </w:p>
    <w:p w:rsidR="00957EA8" w:rsidRPr="004041A9" w:rsidRDefault="00957EA8" w:rsidP="00957EA8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bookmarkStart w:id="11" w:name="_GoBack"/>
      <w:bookmarkEnd w:id="11"/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7456CC" w:rsidRPr="007B7CE0" w:rsidTr="00957EA8">
        <w:trPr>
          <w:trHeight w:val="19"/>
        </w:trPr>
        <w:tc>
          <w:tcPr>
            <w:tcW w:w="7152" w:type="dxa"/>
            <w:shd w:val="clear" w:color="auto" w:fill="auto"/>
          </w:tcPr>
          <w:p w:rsidR="007456CC" w:rsidRPr="007B7CE0" w:rsidRDefault="007456CC" w:rsidP="00957EA8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7B7CE0">
              <w:rPr>
                <w:b/>
                <w:sz w:val="24"/>
                <w:szCs w:val="24"/>
              </w:rPr>
              <w:t>Содержание</w:t>
            </w:r>
          </w:p>
          <w:p w:rsidR="007456CC" w:rsidRPr="007B7CE0" w:rsidRDefault="007456CC" w:rsidP="00957EA8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7456CC" w:rsidRPr="007B7CE0" w:rsidRDefault="007456CC" w:rsidP="00957EA8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1. </w:t>
            </w:r>
            <w:r w:rsidR="005A7E14" w:rsidRPr="005A7E14">
              <w:rPr>
                <w:sz w:val="24"/>
                <w:szCs w:val="24"/>
              </w:rPr>
              <w:t>Общая характеристика</w:t>
            </w:r>
            <w:r w:rsidRPr="005A7E14">
              <w:rPr>
                <w:sz w:val="24"/>
                <w:szCs w:val="24"/>
              </w:rPr>
              <w:t xml:space="preserve"> рабочей программы учебной практики 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2. Структура и содержание учебной практики</w:t>
            </w:r>
          </w:p>
          <w:p w:rsidR="007456CC" w:rsidRPr="005A7E14" w:rsidRDefault="007456CC" w:rsidP="00957EA8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 xml:space="preserve">     2.1. Объем учебной практики</w:t>
            </w:r>
          </w:p>
          <w:p w:rsidR="007456CC" w:rsidRPr="005A7E14" w:rsidRDefault="007456CC" w:rsidP="00957EA8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 xml:space="preserve">      2.2. Тематический план и содержание учебной практики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3. Условия реализации рабочей программы учебной практики</w:t>
            </w:r>
          </w:p>
          <w:p w:rsidR="007456CC" w:rsidRPr="005A7E14" w:rsidRDefault="007456CC" w:rsidP="007456CC">
            <w:pPr>
              <w:numPr>
                <w:ilvl w:val="0"/>
                <w:numId w:val="18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5A7E14">
              <w:rPr>
                <w:sz w:val="24"/>
                <w:szCs w:val="24"/>
              </w:rPr>
              <w:t>4. Контроль и оценка результатов учебной практики</w:t>
            </w:r>
          </w:p>
          <w:p w:rsidR="007456CC" w:rsidRPr="007B7CE0" w:rsidRDefault="007456CC" w:rsidP="00957EA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</w:t>
            </w: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7456CC" w:rsidRPr="007B7CE0" w:rsidRDefault="007456CC" w:rsidP="0095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F069B7" w:rsidRDefault="00F069B7" w:rsidP="00B36B63">
      <w:pPr>
        <w:pStyle w:val="a3"/>
      </w:pPr>
    </w:p>
    <w:p w:rsidR="00D96723" w:rsidRDefault="00D96723" w:rsidP="00B36B63">
      <w:pPr>
        <w:pStyle w:val="a3"/>
      </w:pPr>
    </w:p>
    <w:p w:rsidR="00D96723" w:rsidRDefault="00D96723" w:rsidP="00B36B63">
      <w:pPr>
        <w:pStyle w:val="a3"/>
      </w:pPr>
    </w:p>
    <w:p w:rsidR="00F069B7" w:rsidRDefault="00F069B7" w:rsidP="00B36B63">
      <w:pPr>
        <w:pStyle w:val="a3"/>
      </w:pPr>
    </w:p>
    <w:p w:rsidR="00F069B7" w:rsidRDefault="00F069B7" w:rsidP="00B36B63">
      <w:pPr>
        <w:pStyle w:val="a3"/>
      </w:pPr>
    </w:p>
    <w:p w:rsidR="00B36B63" w:rsidRDefault="00B36B63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7456CC" w:rsidRDefault="007456CC" w:rsidP="00B36B63">
      <w:pPr>
        <w:pStyle w:val="a3"/>
      </w:pPr>
    </w:p>
    <w:p w:rsidR="00B36B63" w:rsidRDefault="00B36B63" w:rsidP="00B36B63">
      <w:pPr>
        <w:pStyle w:val="a3"/>
      </w:pPr>
    </w:p>
    <w:p w:rsidR="007456CC" w:rsidRPr="005A7E14" w:rsidRDefault="005A7E14" w:rsidP="007456CC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caps/>
          <w:sz w:val="24"/>
          <w:szCs w:val="24"/>
        </w:rPr>
        <w:lastRenderedPageBreak/>
        <w:t>ОБЩАЯ ХАРАКТЕРИСТИКА</w:t>
      </w:r>
      <w:r w:rsidR="007456CC" w:rsidRPr="005A7E14">
        <w:rPr>
          <w:b/>
          <w:caps/>
          <w:sz w:val="24"/>
          <w:szCs w:val="24"/>
        </w:rPr>
        <w:t xml:space="preserve"> ПРОГРАММЫ УЧЕБНОЙ практики</w:t>
      </w:r>
    </w:p>
    <w:p w:rsidR="007456CC" w:rsidRPr="007456CC" w:rsidRDefault="007456CC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96723" w:rsidRPr="007456CC" w:rsidRDefault="00D96723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1.1. Область применения программы</w:t>
      </w:r>
    </w:p>
    <w:p w:rsidR="00D96723" w:rsidRPr="007456CC" w:rsidRDefault="00D96723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  <w:lang w:eastAsia="uk-UA"/>
        </w:rPr>
        <w:t xml:space="preserve">Учебная практика является составной частью программы подготовки специалистов среднего звена по специальности СПО </w:t>
      </w:r>
      <w:r w:rsidRPr="007456CC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виду Художественная керамика).</w:t>
      </w:r>
    </w:p>
    <w:p w:rsidR="00D96723" w:rsidRPr="007456CC" w:rsidRDefault="00D96723" w:rsidP="007456CC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F17493" w:rsidRPr="007456CC" w:rsidRDefault="00F17493" w:rsidP="007456CC">
      <w:pPr>
        <w:pStyle w:val="a3"/>
        <w:numPr>
          <w:ilvl w:val="1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Место учебной и производственной практики в структуре профессиона</w:t>
      </w:r>
      <w:r w:rsidR="00D96723" w:rsidRPr="007456CC">
        <w:rPr>
          <w:b/>
          <w:sz w:val="24"/>
          <w:szCs w:val="24"/>
        </w:rPr>
        <w:t>льной образовательной программы</w:t>
      </w:r>
    </w:p>
    <w:p w:rsidR="00F17493" w:rsidRPr="007456CC" w:rsidRDefault="00D96723" w:rsidP="007456CC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Учебная </w:t>
      </w:r>
      <w:r w:rsidR="00F17493" w:rsidRPr="007456CC">
        <w:rPr>
          <w:sz w:val="24"/>
          <w:szCs w:val="24"/>
        </w:rPr>
        <w:t>практик</w:t>
      </w:r>
      <w:r w:rsidRPr="007456CC">
        <w:rPr>
          <w:sz w:val="24"/>
          <w:szCs w:val="24"/>
        </w:rPr>
        <w:t>а</w:t>
      </w:r>
      <w:r w:rsidR="00F17493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>входит в состав</w:t>
      </w:r>
      <w:r w:rsidR="00F17493" w:rsidRPr="007456CC">
        <w:rPr>
          <w:sz w:val="24"/>
          <w:szCs w:val="24"/>
        </w:rPr>
        <w:t xml:space="preserve"> </w:t>
      </w:r>
      <w:r w:rsidRPr="007456CC">
        <w:rPr>
          <w:sz w:val="24"/>
          <w:szCs w:val="24"/>
        </w:rPr>
        <w:t>профессионального модуля ПМ.02 Производственно-технологическая деятельность.</w:t>
      </w:r>
    </w:p>
    <w:p w:rsidR="003E45DD" w:rsidRPr="007456CC" w:rsidRDefault="003E45DD" w:rsidP="007456CC">
      <w:pPr>
        <w:pStyle w:val="a3"/>
        <w:spacing w:after="0" w:line="240" w:lineRule="auto"/>
        <w:ind w:left="0" w:firstLine="709"/>
        <w:rPr>
          <w:sz w:val="24"/>
          <w:szCs w:val="24"/>
        </w:rPr>
      </w:pPr>
    </w:p>
    <w:p w:rsidR="00D96723" w:rsidRPr="007456CC" w:rsidRDefault="00D96723" w:rsidP="007456CC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>Цели и задачи у</w:t>
      </w:r>
      <w:r w:rsidRPr="007456CC">
        <w:rPr>
          <w:b/>
          <w:sz w:val="24"/>
          <w:szCs w:val="24"/>
          <w:lang w:eastAsia="uk-UA"/>
        </w:rPr>
        <w:t>чебной практики</w:t>
      </w:r>
    </w:p>
    <w:p w:rsidR="00F17493" w:rsidRPr="007456CC" w:rsidRDefault="005953BF" w:rsidP="007456CC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Учебная практика проводится в целях </w:t>
      </w:r>
      <w:r w:rsidR="00F17493" w:rsidRPr="007456CC">
        <w:rPr>
          <w:sz w:val="24"/>
          <w:szCs w:val="24"/>
        </w:rPr>
        <w:t>создание условий для формирования у студентов общих и профессиональных компетенций, приоб</w:t>
      </w:r>
      <w:r w:rsidR="003E45DD" w:rsidRPr="007456CC">
        <w:rPr>
          <w:sz w:val="24"/>
          <w:szCs w:val="24"/>
        </w:rPr>
        <w:t>ретения практического опыта.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sz w:val="24"/>
          <w:szCs w:val="24"/>
        </w:rPr>
        <w:t xml:space="preserve">Цель практики: </w:t>
      </w:r>
      <w:r w:rsidRPr="007456CC">
        <w:rPr>
          <w:b/>
          <w:sz w:val="24"/>
          <w:szCs w:val="24"/>
        </w:rPr>
        <w:t xml:space="preserve">практическое освоение студентами </w:t>
      </w:r>
      <w:r w:rsidR="005953BF" w:rsidRPr="007456CC">
        <w:rPr>
          <w:b/>
          <w:sz w:val="24"/>
          <w:szCs w:val="24"/>
        </w:rPr>
        <w:t>художественных и технологических приемов создания</w:t>
      </w:r>
      <w:r w:rsidRPr="007456CC">
        <w:rPr>
          <w:b/>
          <w:sz w:val="24"/>
          <w:szCs w:val="24"/>
        </w:rPr>
        <w:t xml:space="preserve"> изделий декоративно-прикладного искусства, </w:t>
      </w:r>
      <w:r w:rsidR="005953BF" w:rsidRPr="007456CC">
        <w:rPr>
          <w:b/>
          <w:sz w:val="24"/>
          <w:szCs w:val="24"/>
        </w:rPr>
        <w:t>их стилевых особенностей</w:t>
      </w:r>
      <w:r w:rsidR="00C35328" w:rsidRPr="007456CC">
        <w:rPr>
          <w:b/>
          <w:sz w:val="24"/>
          <w:szCs w:val="24"/>
        </w:rPr>
        <w:t xml:space="preserve"> в процессе деятельности скульптора-мод</w:t>
      </w:r>
      <w:r w:rsidR="000B1151" w:rsidRPr="007456CC">
        <w:rPr>
          <w:b/>
          <w:sz w:val="24"/>
          <w:szCs w:val="24"/>
        </w:rPr>
        <w:t>е</w:t>
      </w:r>
      <w:r w:rsidR="00C35328" w:rsidRPr="007456CC">
        <w:rPr>
          <w:b/>
          <w:sz w:val="24"/>
          <w:szCs w:val="24"/>
        </w:rPr>
        <w:t>льщ</w:t>
      </w:r>
      <w:r w:rsidR="000B1151" w:rsidRPr="007456CC">
        <w:rPr>
          <w:b/>
          <w:sz w:val="24"/>
          <w:szCs w:val="24"/>
        </w:rPr>
        <w:t>и</w:t>
      </w:r>
      <w:r w:rsidR="00C35328" w:rsidRPr="007456CC">
        <w:rPr>
          <w:b/>
          <w:sz w:val="24"/>
          <w:szCs w:val="24"/>
        </w:rPr>
        <w:t>ка.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Задачи практики:</w:t>
      </w:r>
    </w:p>
    <w:p w:rsidR="00C35328" w:rsidRPr="007456CC" w:rsidRDefault="00C35328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- научиться моделировать форму модели будущего изделия из фарфора и майолики. Правильно изготавливать чертежи, рассчитывать усадку в процентном соотношении, научиться работе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 (вытачиванию модели будущего изделия из учебного проекта);</w:t>
      </w:r>
    </w:p>
    <w:p w:rsidR="00C35328" w:rsidRPr="007456CC" w:rsidRDefault="00C35328" w:rsidP="005539B7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изучить технологический процесс изготовления керамических изделий;</w:t>
      </w:r>
    </w:p>
    <w:p w:rsidR="00C35328" w:rsidRPr="007456CC" w:rsidRDefault="00C35328" w:rsidP="005539B7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проведение анализа практического опыта;</w:t>
      </w:r>
    </w:p>
    <w:p w:rsidR="00C35328" w:rsidRPr="007456CC" w:rsidRDefault="00C35328" w:rsidP="005539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456CC">
        <w:rPr>
          <w:rFonts w:ascii="Times New Roman" w:hAnsi="Times New Roman" w:cs="Times New Roman"/>
          <w:sz w:val="24"/>
          <w:szCs w:val="24"/>
        </w:rPr>
        <w:t>формироваьть</w:t>
      </w:r>
      <w:proofErr w:type="spellEnd"/>
      <w:r w:rsidRPr="007456CC">
        <w:rPr>
          <w:rFonts w:ascii="Times New Roman" w:hAnsi="Times New Roman" w:cs="Times New Roman"/>
          <w:sz w:val="24"/>
          <w:szCs w:val="24"/>
        </w:rPr>
        <w:t xml:space="preserve"> потребности в самосовершенствовании и  самообразовании.</w:t>
      </w:r>
    </w:p>
    <w:p w:rsidR="00C35328" w:rsidRPr="007456CC" w:rsidRDefault="00C35328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Студент также должен освоить работу с мягким материалом (пластилином), лепить ручки, носики, хватки к выточенной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 модели. </w:t>
      </w:r>
    </w:p>
    <w:p w:rsidR="00D96723" w:rsidRPr="007456CC" w:rsidRDefault="00D96723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Общеобразовательные задачи практики направлены на формирование у обучающихся навыков и умений самостоятельной работы по изготовлению модели в </w:t>
      </w:r>
      <w:proofErr w:type="spellStart"/>
      <w:r w:rsidRPr="007456CC">
        <w:rPr>
          <w:sz w:val="24"/>
          <w:szCs w:val="24"/>
        </w:rPr>
        <w:t>гипсомодельной</w:t>
      </w:r>
      <w:proofErr w:type="spellEnd"/>
      <w:r w:rsidRPr="007456CC">
        <w:rPr>
          <w:sz w:val="24"/>
          <w:szCs w:val="24"/>
        </w:rPr>
        <w:t xml:space="preserve"> мастерской.</w:t>
      </w:r>
    </w:p>
    <w:p w:rsidR="00D96723" w:rsidRPr="007456CC" w:rsidRDefault="00D96723" w:rsidP="005539B7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Практические задачи обучения направлены на развитие всех составляющих общих и профессиональных компетенций.</w:t>
      </w:r>
    </w:p>
    <w:p w:rsidR="00DB53F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В результате освоения производственной практики обучающийся должен: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Иметь практический опыт: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копирования и варьирование исторических и современных образцов декоративно-прикладного искусства;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материального воплощения самостоятельно разработанных проектов изделий декоративно-прикладного искусства (фарфора керамики);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применения технологических и эстетических традиций при исполнении современных изделий декоративно-прикладного искусства.</w:t>
      </w:r>
    </w:p>
    <w:p w:rsidR="00C35328" w:rsidRPr="007456CC" w:rsidRDefault="00D96723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Уметь:</w:t>
      </w:r>
    </w:p>
    <w:p w:rsidR="00D96723" w:rsidRPr="007456CC" w:rsidRDefault="00D96723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выполнить изделия декоративно-прикладного искусства на высоком профессиональном уровне;</w:t>
      </w:r>
    </w:p>
    <w:p w:rsidR="00A92B79" w:rsidRPr="007456CC" w:rsidRDefault="00C35328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</w:t>
      </w:r>
      <w:r w:rsidR="00D96723" w:rsidRPr="007456CC">
        <w:rPr>
          <w:sz w:val="24"/>
          <w:szCs w:val="24"/>
        </w:rPr>
        <w:t>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</w:t>
      </w:r>
    </w:p>
    <w:p w:rsidR="00FA3BEC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Прохождение практики должно способствовать формированию</w:t>
      </w:r>
    </w:p>
    <w:p w:rsidR="00D2603E" w:rsidRPr="007456CC" w:rsidRDefault="00FA3BEC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>- общих компетенций:</w:t>
      </w:r>
      <w:r w:rsidR="00D2603E" w:rsidRPr="007456CC">
        <w:rPr>
          <w:sz w:val="24"/>
          <w:szCs w:val="24"/>
        </w:rPr>
        <w:t xml:space="preserve"> 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lastRenderedPageBreak/>
        <w:t xml:space="preserve">ОК 02. Использовать современные средства поиска, анализа и </w:t>
      </w:r>
      <w:proofErr w:type="gramStart"/>
      <w:r w:rsidRPr="004041A9">
        <w:rPr>
          <w:rFonts w:eastAsia="Times New Roman"/>
          <w:bCs/>
          <w:sz w:val="24"/>
          <w:szCs w:val="24"/>
          <w:lang w:eastAsia="ru-RU"/>
        </w:rPr>
        <w:t>интерпретации информации</w:t>
      </w:r>
      <w:proofErr w:type="gramEnd"/>
      <w:r w:rsidRPr="004041A9">
        <w:rPr>
          <w:rFonts w:eastAsia="Times New Roman"/>
          <w:bCs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957EA8" w:rsidRPr="007B7CE0" w:rsidRDefault="00957EA8" w:rsidP="00957E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7EA8" w:rsidRPr="007B7CE0" w:rsidRDefault="00957EA8" w:rsidP="00957EA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- профессиональных компетенций: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2.1. Копировать бытовые изделия традиционного прикладного искусства.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2.4. Использовать компьютерные технологии при реализации замысла в изготовлении изделия традиционного прикладного искусства.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2.5.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2.6. Обеспечивать и соблюдать правила и нормы безопасности в профессиональной деятельности.</w:t>
      </w:r>
    </w:p>
    <w:p w:rsidR="00957EA8" w:rsidRPr="004041A9" w:rsidRDefault="00957EA8" w:rsidP="00957E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/>
          <w:bCs/>
          <w:sz w:val="24"/>
          <w:szCs w:val="24"/>
          <w:lang w:eastAsia="ru-RU"/>
        </w:rPr>
      </w:pPr>
      <w:r w:rsidRPr="004041A9">
        <w:rPr>
          <w:rFonts w:eastAsia="Times New Roman"/>
          <w:bCs/>
          <w:sz w:val="24"/>
          <w:szCs w:val="24"/>
          <w:lang w:eastAsia="ru-RU"/>
        </w:rPr>
        <w:t>ПК 2.7. 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</w:r>
    </w:p>
    <w:p w:rsid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t>1.4. Реализация</w:t>
      </w:r>
      <w:r w:rsidRPr="005A7E14">
        <w:rPr>
          <w:b/>
          <w:spacing w:val="-6"/>
        </w:rPr>
        <w:t xml:space="preserve"> </w:t>
      </w:r>
      <w:r w:rsidRPr="005A7E14">
        <w:rPr>
          <w:b/>
        </w:rPr>
        <w:t>воспитательных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аспектов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в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процессе</w:t>
      </w:r>
      <w:r w:rsidRPr="005A7E14">
        <w:rPr>
          <w:b/>
          <w:spacing w:val="-4"/>
        </w:rPr>
        <w:t xml:space="preserve"> </w:t>
      </w:r>
      <w:r w:rsidRPr="005A7E14">
        <w:rPr>
          <w:b/>
        </w:rPr>
        <w:t>учебных</w:t>
      </w:r>
      <w:r w:rsidRPr="005A7E14">
        <w:rPr>
          <w:b/>
          <w:spacing w:val="-3"/>
        </w:rPr>
        <w:t xml:space="preserve"> </w:t>
      </w:r>
      <w:r w:rsidRPr="005A7E14">
        <w:rPr>
          <w:b/>
          <w:spacing w:val="-2"/>
        </w:rPr>
        <w:t>занятий</w:t>
      </w:r>
    </w:p>
    <w:p w:rsidR="005A7E14" w:rsidRPr="005A7E14" w:rsidRDefault="005A7E14" w:rsidP="005A7E14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5A7E14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A7E14">
        <w:rPr>
          <w:spacing w:val="-2"/>
          <w:sz w:val="24"/>
          <w:szCs w:val="24"/>
        </w:rPr>
        <w:t>включающих:</w:t>
      </w:r>
    </w:p>
    <w:p w:rsidR="005A7E14" w:rsidRPr="005A7E14" w:rsidRDefault="005A7E14" w:rsidP="005A7E14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интереса к будущей профессии;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A7E14" w:rsidRPr="005A7E14" w:rsidRDefault="005A7E14" w:rsidP="005A7E14">
      <w:pPr>
        <w:widowControl w:val="0"/>
        <w:numPr>
          <w:ilvl w:val="0"/>
          <w:numId w:val="22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lastRenderedPageBreak/>
        <w:t xml:space="preserve">  участие в исследовательской и проектной работе;</w:t>
      </w:r>
    </w:p>
    <w:p w:rsidR="005A7E14" w:rsidRPr="005A7E14" w:rsidRDefault="005A7E14" w:rsidP="005A7E14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A7E14" w:rsidRPr="005A7E14" w:rsidRDefault="005A7E14" w:rsidP="005A7E14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A7E14" w:rsidRPr="005A7E14" w:rsidRDefault="005A7E14" w:rsidP="005A7E14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конструктивное взаимодействие в учебном коллективе;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5A7E14" w:rsidRPr="005A7E14" w:rsidRDefault="005A7E14" w:rsidP="005A7E14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A7E14" w:rsidRPr="005A7E14" w:rsidRDefault="005A7E14" w:rsidP="005A7E14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A7E14" w:rsidRPr="005A7E14" w:rsidRDefault="005A7E14" w:rsidP="005A7E14">
      <w:pPr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A7E14">
        <w:rPr>
          <w:spacing w:val="40"/>
          <w:sz w:val="24"/>
          <w:szCs w:val="24"/>
        </w:rPr>
        <w:t xml:space="preserve"> </w:t>
      </w:r>
      <w:r w:rsidRPr="005A7E14">
        <w:rPr>
          <w:sz w:val="24"/>
          <w:szCs w:val="24"/>
        </w:rPr>
        <w:t>для обсуждения.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lastRenderedPageBreak/>
        <w:t>1.5.Использование</w:t>
      </w:r>
      <w:r w:rsidRPr="005A7E14">
        <w:rPr>
          <w:b/>
          <w:spacing w:val="-6"/>
        </w:rPr>
        <w:t xml:space="preserve"> </w:t>
      </w:r>
      <w:r w:rsidRPr="005A7E14">
        <w:rPr>
          <w:b/>
        </w:rPr>
        <w:t>активных</w:t>
      </w:r>
      <w:r w:rsidRPr="005A7E14">
        <w:rPr>
          <w:b/>
          <w:spacing w:val="-2"/>
        </w:rPr>
        <w:t xml:space="preserve"> </w:t>
      </w:r>
      <w:r w:rsidRPr="005A7E14">
        <w:rPr>
          <w:b/>
        </w:rPr>
        <w:t>и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интерактивных</w:t>
      </w:r>
      <w:r w:rsidRPr="005A7E14">
        <w:rPr>
          <w:b/>
          <w:spacing w:val="-2"/>
        </w:rPr>
        <w:t xml:space="preserve"> </w:t>
      </w:r>
      <w:r w:rsidRPr="005A7E14">
        <w:rPr>
          <w:b/>
        </w:rPr>
        <w:t>форм</w:t>
      </w:r>
      <w:r w:rsidRPr="005A7E14">
        <w:rPr>
          <w:b/>
          <w:spacing w:val="-3"/>
        </w:rPr>
        <w:t xml:space="preserve"> </w:t>
      </w:r>
      <w:r w:rsidRPr="005A7E14">
        <w:rPr>
          <w:b/>
        </w:rPr>
        <w:t>проведения</w:t>
      </w:r>
      <w:r w:rsidRPr="005A7E14">
        <w:rPr>
          <w:b/>
          <w:spacing w:val="-5"/>
        </w:rPr>
        <w:t xml:space="preserve"> </w:t>
      </w:r>
      <w:r w:rsidRPr="005A7E14">
        <w:rPr>
          <w:b/>
          <w:spacing w:val="-2"/>
        </w:rPr>
        <w:t>занятий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  <w:r w:rsidRPr="005A7E14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групповая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работа</w:t>
      </w:r>
      <w:r w:rsidRPr="005A7E14">
        <w:rPr>
          <w:spacing w:val="-2"/>
          <w:sz w:val="24"/>
          <w:szCs w:val="24"/>
        </w:rPr>
        <w:t xml:space="preserve"> </w:t>
      </w:r>
      <w:r w:rsidRPr="005A7E14">
        <w:rPr>
          <w:sz w:val="24"/>
          <w:szCs w:val="24"/>
        </w:rPr>
        <w:t>или</w:t>
      </w:r>
      <w:r w:rsidRPr="005A7E14">
        <w:rPr>
          <w:spacing w:val="-2"/>
          <w:sz w:val="24"/>
          <w:szCs w:val="24"/>
        </w:rPr>
        <w:t xml:space="preserve"> </w:t>
      </w:r>
      <w:r w:rsidRPr="005A7E14">
        <w:rPr>
          <w:sz w:val="24"/>
          <w:szCs w:val="24"/>
        </w:rPr>
        <w:t>работа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в</w:t>
      </w:r>
      <w:r w:rsidRPr="005A7E14">
        <w:rPr>
          <w:spacing w:val="-2"/>
          <w:sz w:val="24"/>
          <w:szCs w:val="24"/>
        </w:rPr>
        <w:t xml:space="preserve"> парах;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решение</w:t>
      </w:r>
      <w:r w:rsidRPr="005A7E14">
        <w:rPr>
          <w:spacing w:val="-4"/>
          <w:sz w:val="24"/>
          <w:szCs w:val="24"/>
        </w:rPr>
        <w:t xml:space="preserve"> </w:t>
      </w:r>
      <w:r w:rsidRPr="005A7E14">
        <w:rPr>
          <w:sz w:val="24"/>
          <w:szCs w:val="24"/>
        </w:rPr>
        <w:t>ситуационных</w:t>
      </w:r>
      <w:r w:rsidRPr="005A7E14">
        <w:rPr>
          <w:spacing w:val="-2"/>
          <w:sz w:val="24"/>
          <w:szCs w:val="24"/>
        </w:rPr>
        <w:t xml:space="preserve"> задач;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решение</w:t>
      </w:r>
      <w:r w:rsidRPr="005A7E14">
        <w:rPr>
          <w:spacing w:val="-5"/>
          <w:sz w:val="24"/>
          <w:szCs w:val="24"/>
        </w:rPr>
        <w:t xml:space="preserve"> </w:t>
      </w:r>
      <w:r w:rsidRPr="005A7E14">
        <w:rPr>
          <w:sz w:val="24"/>
          <w:szCs w:val="24"/>
        </w:rPr>
        <w:t>производственных</w:t>
      </w:r>
      <w:r w:rsidRPr="005A7E14">
        <w:rPr>
          <w:spacing w:val="-5"/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задач;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9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pacing w:val="-2"/>
          <w:sz w:val="24"/>
          <w:szCs w:val="24"/>
        </w:rPr>
        <w:t>исследовательская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деятельность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обучающихся</w:t>
      </w:r>
      <w:r w:rsidRPr="005A7E14">
        <w:rPr>
          <w:sz w:val="24"/>
          <w:szCs w:val="24"/>
        </w:rPr>
        <w:t xml:space="preserve"> </w:t>
      </w:r>
      <w:r w:rsidRPr="005A7E14">
        <w:rPr>
          <w:spacing w:val="-10"/>
          <w:sz w:val="24"/>
          <w:szCs w:val="24"/>
        </w:rPr>
        <w:t>в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рамках</w:t>
      </w:r>
      <w:r w:rsidRPr="005A7E14">
        <w:rPr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реализации</w:t>
      </w:r>
      <w:r w:rsidRPr="005A7E14">
        <w:rPr>
          <w:sz w:val="24"/>
          <w:szCs w:val="24"/>
        </w:rPr>
        <w:t xml:space="preserve"> </w:t>
      </w:r>
      <w:r w:rsidRPr="005A7E14">
        <w:rPr>
          <w:spacing w:val="-4"/>
          <w:sz w:val="24"/>
          <w:szCs w:val="24"/>
        </w:rPr>
        <w:t xml:space="preserve">ими </w:t>
      </w:r>
      <w:r w:rsidRPr="005A7E14">
        <w:rPr>
          <w:sz w:val="24"/>
          <w:szCs w:val="24"/>
        </w:rPr>
        <w:t>индивидуальных исследовательских проектов;</w:t>
      </w:r>
    </w:p>
    <w:p w:rsidR="005A7E14" w:rsidRPr="005A7E14" w:rsidRDefault="005A7E14" w:rsidP="005A7E14">
      <w:pPr>
        <w:pStyle w:val="a9"/>
        <w:spacing w:after="0"/>
        <w:ind w:firstLine="709"/>
        <w:jc w:val="both"/>
        <w:rPr>
          <w:b/>
        </w:rPr>
      </w:pPr>
    </w:p>
    <w:p w:rsidR="005A7E14" w:rsidRPr="005A7E14" w:rsidRDefault="005A7E14" w:rsidP="005A7E1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5A7E14">
        <w:rPr>
          <w:b/>
        </w:rPr>
        <w:t>1.6.Практическая</w:t>
      </w:r>
      <w:r w:rsidRPr="005A7E14">
        <w:rPr>
          <w:b/>
          <w:spacing w:val="-3"/>
        </w:rPr>
        <w:t xml:space="preserve"> </w:t>
      </w:r>
      <w:r w:rsidRPr="005A7E14">
        <w:rPr>
          <w:b/>
          <w:spacing w:val="-2"/>
        </w:rPr>
        <w:t>подготовка</w:t>
      </w:r>
    </w:p>
    <w:p w:rsidR="005A7E14" w:rsidRPr="005A7E14" w:rsidRDefault="005A7E14" w:rsidP="005A7E14">
      <w:pPr>
        <w:pStyle w:val="a9"/>
        <w:spacing w:after="0"/>
        <w:ind w:firstLine="709"/>
        <w:jc w:val="both"/>
      </w:pPr>
      <w:r w:rsidRPr="005A7E14">
        <w:t>Практическая подготовка при реализации профессионального модуля организуется в форме: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учебной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и</w:t>
      </w:r>
      <w:r w:rsidRPr="005A7E14">
        <w:rPr>
          <w:spacing w:val="-3"/>
          <w:sz w:val="24"/>
          <w:szCs w:val="24"/>
        </w:rPr>
        <w:t xml:space="preserve"> </w:t>
      </w:r>
      <w:r w:rsidRPr="005A7E14">
        <w:rPr>
          <w:sz w:val="24"/>
          <w:szCs w:val="24"/>
        </w:rPr>
        <w:t>производственной</w:t>
      </w:r>
      <w:r w:rsidRPr="005A7E14">
        <w:rPr>
          <w:spacing w:val="-4"/>
          <w:sz w:val="24"/>
          <w:szCs w:val="24"/>
        </w:rPr>
        <w:t xml:space="preserve"> </w:t>
      </w:r>
      <w:r w:rsidRPr="005A7E14">
        <w:rPr>
          <w:spacing w:val="-2"/>
          <w:sz w:val="24"/>
          <w:szCs w:val="24"/>
        </w:rPr>
        <w:t>практики;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A7E14">
        <w:rPr>
          <w:spacing w:val="-2"/>
          <w:sz w:val="24"/>
          <w:szCs w:val="24"/>
        </w:rPr>
        <w:t>деятельностью;</w:t>
      </w:r>
    </w:p>
    <w:p w:rsidR="005A7E14" w:rsidRPr="005A7E14" w:rsidRDefault="005A7E14" w:rsidP="005A7E14">
      <w:pPr>
        <w:pStyle w:val="a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A7E14">
        <w:rPr>
          <w:spacing w:val="40"/>
          <w:sz w:val="24"/>
          <w:szCs w:val="24"/>
        </w:rPr>
        <w:t xml:space="preserve"> </w:t>
      </w:r>
      <w:r w:rsidRPr="005A7E14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456CC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E1ABE">
        <w:rPr>
          <w:b/>
          <w:sz w:val="24"/>
          <w:szCs w:val="24"/>
        </w:rPr>
        <w:t>2. СТРУКТУРА И СОДЕРЖАНИЕ УЧЕБНОЙ ПРАКТИКИ</w:t>
      </w:r>
    </w:p>
    <w:p w:rsidR="007456CC" w:rsidRPr="002E1ABE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4"/>
          <w:szCs w:val="24"/>
        </w:rPr>
      </w:pPr>
    </w:p>
    <w:p w:rsidR="007456CC" w:rsidRPr="002E1ABE" w:rsidRDefault="007456CC" w:rsidP="0074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sz w:val="24"/>
          <w:szCs w:val="24"/>
          <w:u w:val="single"/>
        </w:rPr>
      </w:pPr>
      <w:r w:rsidRPr="002E1ABE">
        <w:rPr>
          <w:b/>
          <w:sz w:val="24"/>
          <w:szCs w:val="24"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6CC" w:rsidRPr="002E1ABE" w:rsidTr="00957EA8">
        <w:trPr>
          <w:trHeight w:val="319"/>
        </w:trPr>
        <w:tc>
          <w:tcPr>
            <w:tcW w:w="7904" w:type="dxa"/>
            <w:shd w:val="clear" w:color="auto" w:fill="auto"/>
          </w:tcPr>
          <w:p w:rsidR="007456CC" w:rsidRPr="002E1ABE" w:rsidRDefault="007456CC" w:rsidP="00957EA8">
            <w:pPr>
              <w:spacing w:after="0"/>
              <w:jc w:val="center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7456CC" w:rsidP="00957EA8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 w:rsidRPr="002E1ABE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456CC" w:rsidRPr="002E1ABE" w:rsidTr="00957EA8">
        <w:trPr>
          <w:trHeight w:val="285"/>
        </w:trPr>
        <w:tc>
          <w:tcPr>
            <w:tcW w:w="7904" w:type="dxa"/>
            <w:shd w:val="clear" w:color="auto" w:fill="auto"/>
          </w:tcPr>
          <w:p w:rsidR="007456CC" w:rsidRPr="002E1ABE" w:rsidRDefault="007456CC" w:rsidP="00957EA8">
            <w:pPr>
              <w:spacing w:after="0"/>
              <w:rPr>
                <w:b/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957EA8" w:rsidP="00957EA8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72</w:t>
            </w:r>
          </w:p>
        </w:tc>
      </w:tr>
      <w:tr w:rsidR="007456CC" w:rsidRPr="002E1ABE" w:rsidTr="00957EA8">
        <w:tc>
          <w:tcPr>
            <w:tcW w:w="7904" w:type="dxa"/>
            <w:shd w:val="clear" w:color="auto" w:fill="auto"/>
          </w:tcPr>
          <w:p w:rsidR="007456CC" w:rsidRPr="002E1ABE" w:rsidRDefault="007456CC" w:rsidP="00957EA8">
            <w:pPr>
              <w:spacing w:after="0"/>
              <w:jc w:val="both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6CC" w:rsidRPr="002E1ABE" w:rsidRDefault="00957EA8" w:rsidP="00957EA8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72</w:t>
            </w:r>
          </w:p>
        </w:tc>
      </w:tr>
      <w:tr w:rsidR="007456CC" w:rsidRPr="002E1ABE" w:rsidTr="00957EA8">
        <w:tc>
          <w:tcPr>
            <w:tcW w:w="9704" w:type="dxa"/>
            <w:gridSpan w:val="2"/>
            <w:shd w:val="clear" w:color="auto" w:fill="auto"/>
          </w:tcPr>
          <w:p w:rsidR="007456CC" w:rsidRPr="002E1ABE" w:rsidRDefault="007456CC" w:rsidP="00957EA8">
            <w:pPr>
              <w:spacing w:after="0"/>
              <w:rPr>
                <w:i/>
                <w:iCs/>
                <w:sz w:val="24"/>
                <w:szCs w:val="24"/>
              </w:rPr>
            </w:pPr>
            <w:r w:rsidRPr="002E1ABE">
              <w:rPr>
                <w:i/>
                <w:iCs/>
                <w:sz w:val="24"/>
                <w:szCs w:val="24"/>
              </w:rPr>
              <w:t xml:space="preserve">Итоговая аттестация в форме  -  дифференцированный зачёт, </w:t>
            </w:r>
            <w:r w:rsidRPr="002E1ABE">
              <w:rPr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7456CC" w:rsidRPr="00FE345C" w:rsidRDefault="007456CC" w:rsidP="007456CC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456CC" w:rsidRPr="007B7CE0" w:rsidRDefault="007456CC" w:rsidP="007456CC">
      <w:pPr>
        <w:spacing w:line="240" w:lineRule="auto"/>
        <w:ind w:firstLine="709"/>
        <w:jc w:val="both"/>
        <w:rPr>
          <w:sz w:val="24"/>
          <w:szCs w:val="24"/>
        </w:rPr>
      </w:pPr>
    </w:p>
    <w:p w:rsidR="007456CC" w:rsidRPr="007456CC" w:rsidRDefault="007456CC" w:rsidP="007456CC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92B79" w:rsidRPr="007456CC" w:rsidRDefault="00A92B79" w:rsidP="00D96723">
      <w:pPr>
        <w:jc w:val="both"/>
        <w:rPr>
          <w:sz w:val="24"/>
          <w:szCs w:val="24"/>
        </w:rPr>
        <w:sectPr w:rsidR="00A92B79" w:rsidRPr="007456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B79" w:rsidRPr="007456CC" w:rsidRDefault="007456CC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467"/>
          <w:tab w:val="left" w:pos="13740"/>
          <w:tab w:val="left" w:pos="14175"/>
          <w:tab w:val="left" w:pos="14656"/>
        </w:tabs>
        <w:ind w:left="284" w:right="-1134" w:firstLine="0"/>
        <w:jc w:val="both"/>
        <w:rPr>
          <w:b/>
        </w:rPr>
      </w:pPr>
      <w:r>
        <w:rPr>
          <w:b/>
        </w:rPr>
        <w:lastRenderedPageBreak/>
        <w:t>2.2</w:t>
      </w:r>
      <w:r w:rsidR="00A92B79" w:rsidRPr="007456CC">
        <w:rPr>
          <w:b/>
        </w:rPr>
        <w:t>. Тематический план и содержание практики</w:t>
      </w:r>
    </w:p>
    <w:p w:rsidR="00A92B79" w:rsidRPr="007456CC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10764"/>
        <w:gridCol w:w="2266"/>
      </w:tblGrid>
      <w:tr w:rsidR="00A92B79" w:rsidRPr="007456CC" w:rsidTr="00957EA8">
        <w:trPr>
          <w:trHeight w:val="20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0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1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  <w:t>Содержание учебного материала</w:t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  <w:r w:rsidRPr="007456CC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92B79" w:rsidRPr="007456CC" w:rsidTr="00A92B79">
        <w:trPr>
          <w:trHeight w:val="228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92B79" w:rsidRPr="007456CC" w:rsidTr="00957EA8">
        <w:trPr>
          <w:trHeight w:val="93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456CC" w:rsidTr="00A92B79">
        <w:trPr>
          <w:trHeight w:val="1115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Тема 1</w:t>
            </w:r>
            <w:r w:rsidRPr="007456CC">
              <w:rPr>
                <w:bCs/>
                <w:sz w:val="24"/>
                <w:szCs w:val="24"/>
              </w:rPr>
              <w:t>.1 Организация практика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>2.</w:t>
            </w:r>
            <w:r w:rsidRPr="007456CC">
              <w:rPr>
                <w:rFonts w:eastAsia="Calibri"/>
                <w:bCs/>
                <w:sz w:val="24"/>
                <w:szCs w:val="24"/>
              </w:rPr>
              <w:t xml:space="preserve"> Ознакомление студентов с положением о практике </w:t>
            </w:r>
            <w:r w:rsidRPr="007456CC">
              <w:rPr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456CC" w:rsidTr="00957EA8">
        <w:trPr>
          <w:trHeight w:val="93"/>
        </w:trPr>
        <w:tc>
          <w:tcPr>
            <w:tcW w:w="1984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 xml:space="preserve">Практическая работа </w:t>
            </w:r>
            <w:r w:rsidR="00021616" w:rsidRPr="007456CC">
              <w:rPr>
                <w:b/>
                <w:bCs/>
                <w:sz w:val="24"/>
                <w:szCs w:val="24"/>
              </w:rPr>
              <w:t>по выполнению индивидуального задания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957EA8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</w:p>
        </w:tc>
      </w:tr>
      <w:tr w:rsidR="00A92B79" w:rsidRPr="007456CC" w:rsidTr="00A92B79">
        <w:trPr>
          <w:trHeight w:val="118"/>
        </w:trPr>
        <w:tc>
          <w:tcPr>
            <w:tcW w:w="1984" w:type="dxa"/>
            <w:vMerge w:val="restart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 xml:space="preserve">Тема 2.1 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 xml:space="preserve">Освоение </w:t>
            </w:r>
            <w:proofErr w:type="spellStart"/>
            <w:r w:rsidRPr="007456CC">
              <w:rPr>
                <w:rFonts w:eastAsia="Calibri"/>
                <w:bCs/>
                <w:sz w:val="24"/>
                <w:szCs w:val="24"/>
              </w:rPr>
              <w:t>гипсомодельного</w:t>
            </w:r>
            <w:proofErr w:type="spellEnd"/>
            <w:r w:rsidRPr="007456CC">
              <w:rPr>
                <w:rFonts w:eastAsia="Calibri"/>
                <w:bCs/>
                <w:sz w:val="24"/>
                <w:szCs w:val="24"/>
              </w:rPr>
              <w:t xml:space="preserve"> дела</w:t>
            </w:r>
          </w:p>
        </w:tc>
        <w:tc>
          <w:tcPr>
            <w:tcW w:w="10773" w:type="dxa"/>
          </w:tcPr>
          <w:p w:rsidR="00A92B79" w:rsidRPr="007456CC" w:rsidRDefault="00A92B79" w:rsidP="007456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Изготовление чертежей, расчет технологических показателей (усадки в процентном соотношении).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456CC" w:rsidTr="00957EA8">
        <w:trPr>
          <w:trHeight w:val="41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6B6CD1" w:rsidP="007456CC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A92B79" w:rsidRPr="007456CC">
              <w:rPr>
                <w:rFonts w:eastAsia="Calibri"/>
                <w:bCs/>
                <w:sz w:val="24"/>
                <w:szCs w:val="24"/>
              </w:rPr>
              <w:t xml:space="preserve">Прохождение техники безопасности </w:t>
            </w:r>
            <w:r w:rsidR="00A92B79" w:rsidRPr="007456CC">
              <w:rPr>
                <w:sz w:val="24"/>
                <w:szCs w:val="24"/>
              </w:rPr>
              <w:t xml:space="preserve">работы на </w:t>
            </w:r>
            <w:proofErr w:type="spellStart"/>
            <w:r w:rsidR="00A92B79" w:rsidRPr="007456CC">
              <w:rPr>
                <w:sz w:val="24"/>
                <w:szCs w:val="24"/>
              </w:rPr>
              <w:t>гипсомодельном</w:t>
            </w:r>
            <w:proofErr w:type="spellEnd"/>
            <w:r w:rsidR="00A92B79" w:rsidRPr="007456CC">
              <w:rPr>
                <w:sz w:val="24"/>
                <w:szCs w:val="24"/>
              </w:rPr>
              <w:t xml:space="preserve"> станке. Вытачивани</w:t>
            </w:r>
            <w:r w:rsidR="00021616" w:rsidRPr="007456CC">
              <w:rPr>
                <w:sz w:val="24"/>
                <w:szCs w:val="24"/>
              </w:rPr>
              <w:t>е</w:t>
            </w:r>
            <w:r w:rsidR="00A92B79" w:rsidRPr="007456CC">
              <w:rPr>
                <w:sz w:val="24"/>
                <w:szCs w:val="24"/>
              </w:rPr>
              <w:t xml:space="preserve"> модели будущего изделия из учебного проекта. </w:t>
            </w:r>
            <w:r w:rsidR="00A92B79" w:rsidRPr="007456CC">
              <w:rPr>
                <w:rFonts w:eastAsia="Calibri"/>
                <w:bCs/>
                <w:sz w:val="24"/>
                <w:szCs w:val="24"/>
              </w:rPr>
              <w:t xml:space="preserve">Изготовление смазки, подготовка оборудования и инвентаря. </w:t>
            </w:r>
          </w:p>
          <w:p w:rsidR="00DB53F3" w:rsidRPr="007456CC" w:rsidRDefault="00DB53F3" w:rsidP="007456CC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456CC">
              <w:rPr>
                <w:rFonts w:eastAsia="Calibri"/>
                <w:bCs/>
                <w:sz w:val="24"/>
                <w:szCs w:val="24"/>
              </w:rPr>
              <w:t>Изготовление приставных деталей будущих керамических изделий.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957EA8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60</w:t>
            </w:r>
          </w:p>
        </w:tc>
      </w:tr>
      <w:tr w:rsidR="00A92B79" w:rsidRPr="007456CC" w:rsidTr="00957EA8">
        <w:trPr>
          <w:trHeight w:val="20"/>
        </w:trPr>
        <w:tc>
          <w:tcPr>
            <w:tcW w:w="1984" w:type="dxa"/>
            <w:vMerge w:val="restart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Раздел 3.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Подготовка  и зашита отчета по практике</w:t>
            </w:r>
          </w:p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0B1151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6CC">
              <w:rPr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A92B79" w:rsidRPr="007456CC" w:rsidTr="00957EA8">
        <w:trPr>
          <w:trHeight w:val="2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 xml:space="preserve">1. </w:t>
            </w:r>
            <w:r w:rsidRPr="007456CC">
              <w:rPr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B9539C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6CC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456CC" w:rsidTr="00957EA8">
        <w:trPr>
          <w:trHeight w:val="20"/>
        </w:trPr>
        <w:tc>
          <w:tcPr>
            <w:tcW w:w="1984" w:type="dxa"/>
            <w:vMerge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 w:val="24"/>
                <w:szCs w:val="24"/>
              </w:rPr>
            </w:pPr>
            <w:r w:rsidRPr="007456CC">
              <w:rPr>
                <w:bCs/>
                <w:sz w:val="24"/>
                <w:szCs w:val="24"/>
              </w:rPr>
              <w:t>1. Защита отчетов. Дифференцированный зачет.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456C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456CC" w:rsidTr="00957EA8">
        <w:trPr>
          <w:trHeight w:val="20"/>
        </w:trPr>
        <w:tc>
          <w:tcPr>
            <w:tcW w:w="12757" w:type="dxa"/>
            <w:gridSpan w:val="2"/>
          </w:tcPr>
          <w:p w:rsidR="00A92B79" w:rsidRPr="007456CC" w:rsidRDefault="00A92B79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7456CC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A92B79" w:rsidRPr="007456CC" w:rsidRDefault="00957EA8" w:rsidP="0074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strike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72</w:t>
            </w:r>
          </w:p>
        </w:tc>
      </w:tr>
    </w:tbl>
    <w:p w:rsidR="00A92B79" w:rsidRPr="007456CC" w:rsidRDefault="00A92B79" w:rsidP="00D96723">
      <w:pPr>
        <w:jc w:val="both"/>
        <w:rPr>
          <w:sz w:val="24"/>
          <w:szCs w:val="24"/>
        </w:rPr>
        <w:sectPr w:rsidR="00A92B79" w:rsidRPr="007456CC" w:rsidSect="00A92B7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7456CC" w:rsidRPr="007B7CE0" w:rsidRDefault="007456CC" w:rsidP="007456CC">
      <w:pPr>
        <w:pStyle w:val="Default"/>
        <w:pageBreakBefore/>
        <w:ind w:left="720"/>
        <w:jc w:val="center"/>
        <w:rPr>
          <w:color w:val="auto"/>
        </w:rPr>
      </w:pPr>
      <w:r w:rsidRPr="007B7CE0">
        <w:rPr>
          <w:b/>
          <w:bCs/>
          <w:color w:val="auto"/>
        </w:rPr>
        <w:lastRenderedPageBreak/>
        <w:t>3.. УСЛОВИЯ РЕАЛИЗАЦИИ УЧЕБНОЙ ПРАКТИКИ</w:t>
      </w:r>
    </w:p>
    <w:p w:rsidR="007456CC" w:rsidRPr="005A7E14" w:rsidRDefault="007456CC" w:rsidP="005A7E14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7456CC" w:rsidRPr="005A7E14" w:rsidRDefault="007456CC" w:rsidP="005A7E14">
      <w:pPr>
        <w:pStyle w:val="Default"/>
        <w:ind w:firstLine="709"/>
        <w:jc w:val="both"/>
        <w:rPr>
          <w:color w:val="auto"/>
        </w:rPr>
      </w:pPr>
      <w:r w:rsidRPr="005A7E14">
        <w:rPr>
          <w:b/>
          <w:bCs/>
          <w:color w:val="auto"/>
        </w:rPr>
        <w:t xml:space="preserve">3.1. Материально-техническое обеспечение </w:t>
      </w:r>
      <w:r w:rsidRPr="005A7E14">
        <w:rPr>
          <w:color w:val="auto"/>
        </w:rPr>
        <w:t xml:space="preserve"> 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>Реализация программы модуля предполагает наличие учебных кабинетов; учебно-производственных мастерских ГГУ; лабораторий.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5A7E14">
        <w:rPr>
          <w:sz w:val="24"/>
          <w:szCs w:val="24"/>
        </w:rPr>
        <w:t xml:space="preserve"> </w:t>
      </w:r>
      <w:r w:rsidRPr="005A7E14">
        <w:rPr>
          <w:rFonts w:eastAsia="Calibri"/>
          <w:sz w:val="24"/>
          <w:szCs w:val="24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гончарная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гончарными кругами, металлическими стеллажами, </w:t>
      </w:r>
      <w:proofErr w:type="spellStart"/>
      <w:r w:rsidRPr="005A7E14">
        <w:rPr>
          <w:sz w:val="24"/>
          <w:szCs w:val="24"/>
        </w:rPr>
        <w:t>турнетками</w:t>
      </w:r>
      <w:proofErr w:type="spellEnd"/>
      <w:r w:rsidRPr="005A7E14">
        <w:rPr>
          <w:sz w:val="24"/>
          <w:szCs w:val="24"/>
        </w:rPr>
        <w:t>, шкафами для хранения гипсовых форм, глазурей и красителей для росписи гончарных изделий, наборов кистей и других вспомогательных материалов, шкафами с образцами гончарных изделий, емкостями для гончарной массы.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A7E14">
        <w:rPr>
          <w:rFonts w:eastAsia="Calibri"/>
          <w:b/>
          <w:sz w:val="24"/>
          <w:szCs w:val="24"/>
        </w:rPr>
        <w:t xml:space="preserve"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керамика)– </w:t>
      </w:r>
      <w:proofErr w:type="spellStart"/>
      <w:r w:rsidRPr="005A7E14">
        <w:rPr>
          <w:rFonts w:eastAsia="Calibri"/>
          <w:b/>
          <w:sz w:val="24"/>
          <w:szCs w:val="24"/>
        </w:rPr>
        <w:t>гипсомодельная</w:t>
      </w:r>
      <w:proofErr w:type="spellEnd"/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</w:t>
      </w:r>
      <w:proofErr w:type="spellStart"/>
      <w:r w:rsidRPr="005A7E14">
        <w:rPr>
          <w:sz w:val="24"/>
          <w:szCs w:val="24"/>
        </w:rPr>
        <w:t>гипсомодельными</w:t>
      </w:r>
      <w:proofErr w:type="spellEnd"/>
      <w:r w:rsidRPr="005A7E14">
        <w:rPr>
          <w:sz w:val="24"/>
          <w:szCs w:val="24"/>
        </w:rPr>
        <w:t xml:space="preserve"> станками, металлическими стеллажами и шкафами, весами электронными, тележкой, емкостями с формовочным гипсом.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</w:rPr>
      </w:pPr>
      <w:r w:rsidRPr="005A7E14">
        <w:rPr>
          <w:rFonts w:eastAsia="Calibri"/>
          <w:b/>
          <w:sz w:val="24"/>
          <w:szCs w:val="24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росписи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A7E14">
        <w:rPr>
          <w:sz w:val="24"/>
          <w:szCs w:val="24"/>
        </w:rPr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5A7E14">
        <w:rPr>
          <w:sz w:val="24"/>
          <w:szCs w:val="24"/>
        </w:rPr>
        <w:t>турнетками</w:t>
      </w:r>
      <w:proofErr w:type="spellEnd"/>
      <w:r w:rsidRPr="005A7E14">
        <w:rPr>
          <w:sz w:val="24"/>
          <w:szCs w:val="24"/>
        </w:rPr>
        <w:t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с образцами фарфоровых изделий с гжельской росписью.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  <w:i/>
          <w:sz w:val="24"/>
          <w:szCs w:val="24"/>
        </w:rPr>
      </w:pPr>
    </w:p>
    <w:p w:rsidR="005A7E14" w:rsidRPr="005A7E14" w:rsidRDefault="005A7E14" w:rsidP="005A7E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5A7E14">
        <w:rPr>
          <w:b/>
        </w:rPr>
        <w:t>3.2. Информационное обеспечение обучения</w:t>
      </w:r>
    </w:p>
    <w:p w:rsidR="005A7E14" w:rsidRPr="005A7E14" w:rsidRDefault="005A7E14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5A7E14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bCs/>
          <w:sz w:val="24"/>
          <w:szCs w:val="24"/>
        </w:rPr>
      </w:pPr>
    </w:p>
    <w:p w:rsidR="00957EA8" w:rsidRPr="004041A9" w:rsidRDefault="00957EA8" w:rsidP="00957EA8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b/>
          <w:sz w:val="24"/>
          <w:szCs w:val="24"/>
          <w:lang w:eastAsia="ru-RU"/>
        </w:rPr>
        <w:t>Основные источники</w:t>
      </w:r>
    </w:p>
    <w:p w:rsidR="00957EA8" w:rsidRPr="00684E9B" w:rsidRDefault="00957EA8" w:rsidP="00957EA8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 w:rsidRPr="00684E9B">
        <w:rPr>
          <w:rFonts w:eastAsia="Times New Roman"/>
          <w:sz w:val="24"/>
          <w:szCs w:val="24"/>
          <w:lang w:eastAsia="ru-RU"/>
        </w:rPr>
        <w:t xml:space="preserve">1. </w:t>
      </w:r>
      <w:r w:rsidRPr="00684E9B">
        <w:rPr>
          <w:color w:val="263238"/>
          <w:sz w:val="24"/>
          <w:szCs w:val="24"/>
          <w:shd w:val="clear" w:color="auto" w:fill="FFFFFF"/>
        </w:rPr>
        <w:t xml:space="preserve">Никитина, Н. П.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Цветоведение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.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Колористика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 в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композиции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для СПО / Н. П. Никитина ; под редакцией А. Ю.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Истратова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. — 3-е изд. — Саратов,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Екатеринбург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Профобразование, Уральский федеральный университет, 2024. — 131 c. — ISBN 978-5-4488-0479-3, 978-5-7996-2844-4.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6" w:history="1">
        <w:r w:rsidRPr="00684E9B">
          <w:rPr>
            <w:rStyle w:val="a8"/>
            <w:sz w:val="24"/>
            <w:szCs w:val="24"/>
            <w:shd w:val="clear" w:color="auto" w:fill="FFFFFF"/>
          </w:rPr>
          <w:t>https://www.iprbookshop.ru/139654.html</w:t>
        </w:r>
      </w:hyperlink>
    </w:p>
    <w:p w:rsidR="00957EA8" w:rsidRDefault="00957EA8" w:rsidP="00957EA8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 w:rsidRPr="00684E9B">
        <w:rPr>
          <w:color w:val="263238"/>
          <w:sz w:val="24"/>
          <w:szCs w:val="24"/>
          <w:shd w:val="clear" w:color="auto" w:fill="FFFFFF"/>
        </w:rPr>
        <w:t xml:space="preserve">2.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Плешивцев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 А.А. Рисунок. Основы композиции и техническая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акварель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для СПО / </w:t>
      </w:r>
      <w:proofErr w:type="spellStart"/>
      <w:r w:rsidRPr="00684E9B">
        <w:rPr>
          <w:color w:val="263238"/>
          <w:sz w:val="24"/>
          <w:szCs w:val="24"/>
          <w:shd w:val="clear" w:color="auto" w:fill="FFFFFF"/>
        </w:rPr>
        <w:t>Плешивцев</w:t>
      </w:r>
      <w:proofErr w:type="spellEnd"/>
      <w:r w:rsidRPr="00684E9B">
        <w:rPr>
          <w:color w:val="263238"/>
          <w:sz w:val="24"/>
          <w:szCs w:val="24"/>
          <w:shd w:val="clear" w:color="auto" w:fill="FFFFFF"/>
        </w:rPr>
        <w:t xml:space="preserve"> А.А.. — Саратов,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Профобразование, Ай Пи Ар Медиа, 2024. — 100 c. — ISBN 978-5-4488-1964-3, 978-5-4497-2861-6.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7" w:history="1">
        <w:r w:rsidRPr="009475FB">
          <w:rPr>
            <w:rStyle w:val="a8"/>
            <w:sz w:val="24"/>
            <w:szCs w:val="24"/>
            <w:shd w:val="clear" w:color="auto" w:fill="FFFFFF"/>
          </w:rPr>
          <w:t>https://www.iprbookshop.ru/138330.html</w:t>
        </w:r>
      </w:hyperlink>
    </w:p>
    <w:p w:rsidR="00957EA8" w:rsidRDefault="00957EA8" w:rsidP="00957EA8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  <w:r>
        <w:rPr>
          <w:color w:val="263238"/>
          <w:sz w:val="24"/>
          <w:szCs w:val="24"/>
          <w:shd w:val="clear" w:color="auto" w:fill="FFFFFF"/>
        </w:rPr>
        <w:t>3</w:t>
      </w:r>
      <w:r w:rsidRPr="00684E9B">
        <w:rPr>
          <w:color w:val="263238"/>
          <w:sz w:val="24"/>
          <w:szCs w:val="24"/>
          <w:shd w:val="clear" w:color="auto" w:fill="FFFFFF"/>
        </w:rPr>
        <w:t xml:space="preserve">. Шестакович, Т. Г. Основы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композиции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учебное пособие / Т. Г. Шестакович.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Минск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Республиканский институт профессионального образования (РИПО), 2022. — 192 c. — ISBN 978-985-895-077-4. — </w:t>
      </w:r>
      <w:proofErr w:type="gramStart"/>
      <w:r w:rsidRPr="00684E9B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684E9B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8" w:history="1">
        <w:r w:rsidRPr="009475FB">
          <w:rPr>
            <w:rStyle w:val="a8"/>
            <w:sz w:val="24"/>
            <w:szCs w:val="24"/>
            <w:shd w:val="clear" w:color="auto" w:fill="FFFFFF"/>
          </w:rPr>
          <w:t>https://www.iprbookshop.ru/134087.html</w:t>
        </w:r>
      </w:hyperlink>
    </w:p>
    <w:p w:rsidR="00957EA8" w:rsidRPr="00684E9B" w:rsidRDefault="00957EA8" w:rsidP="00957EA8">
      <w:pPr>
        <w:spacing w:after="0" w:line="240" w:lineRule="auto"/>
        <w:ind w:firstLine="709"/>
        <w:jc w:val="both"/>
        <w:rPr>
          <w:color w:val="263238"/>
          <w:sz w:val="24"/>
          <w:szCs w:val="24"/>
          <w:shd w:val="clear" w:color="auto" w:fill="FFFFFF"/>
        </w:rPr>
      </w:pPr>
    </w:p>
    <w:p w:rsidR="00957EA8" w:rsidRPr="004041A9" w:rsidRDefault="00957EA8" w:rsidP="00957EA8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:rsidR="00957EA8" w:rsidRPr="004041A9" w:rsidRDefault="00957EA8" w:rsidP="00957EA8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b/>
          <w:sz w:val="24"/>
          <w:szCs w:val="24"/>
          <w:lang w:eastAsia="ru-RU"/>
        </w:rPr>
        <w:lastRenderedPageBreak/>
        <w:t>Дополнительные источники</w:t>
      </w:r>
    </w:p>
    <w:p w:rsidR="00957EA8" w:rsidRPr="004041A9" w:rsidRDefault="00957EA8" w:rsidP="00957EA8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4041A9">
        <w:rPr>
          <w:rFonts w:eastAsia="Times New Roman"/>
          <w:sz w:val="24"/>
          <w:szCs w:val="24"/>
          <w:lang w:eastAsia="ru-RU"/>
        </w:rPr>
        <w:t xml:space="preserve">1.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Гайнутдинов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Р.Ф. Художественная керамика [Электронный ресурс]: учебное пособие/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Гайнутдинов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Р.Ф.,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Хамматова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Э.А.— Электрон. текстовые </w:t>
      </w:r>
      <w:proofErr w:type="gramStart"/>
      <w:r w:rsidRPr="004041A9">
        <w:rPr>
          <w:rFonts w:eastAsia="Times New Roman"/>
          <w:sz w:val="24"/>
          <w:szCs w:val="24"/>
          <w:lang w:eastAsia="ru-RU"/>
        </w:rPr>
        <w:t>данные.—</w:t>
      </w:r>
      <w:proofErr w:type="gramEnd"/>
      <w:r w:rsidRPr="004041A9">
        <w:rPr>
          <w:rFonts w:eastAsia="Times New Roman"/>
          <w:sz w:val="24"/>
          <w:szCs w:val="24"/>
          <w:lang w:eastAsia="ru-RU"/>
        </w:rPr>
        <w:t xml:space="preserve"> Казань: Издательство КНИТУ, 2020.— 96 c.— Режим доступа: </w:t>
      </w:r>
      <w:hyperlink r:id="rId9" w:history="1">
        <w:r w:rsidRPr="004041A9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https://ipr-smart.ru/121083</w:t>
        </w:r>
      </w:hyperlink>
      <w:r w:rsidRPr="004041A9">
        <w:rPr>
          <w:rFonts w:eastAsia="Times New Roman"/>
          <w:sz w:val="24"/>
          <w:szCs w:val="24"/>
          <w:lang w:eastAsia="ru-RU"/>
        </w:rPr>
        <w:t xml:space="preserve"> </w:t>
      </w:r>
    </w:p>
    <w:p w:rsidR="00957EA8" w:rsidRDefault="00957EA8" w:rsidP="00957EA8">
      <w:pPr>
        <w:tabs>
          <w:tab w:val="left" w:pos="5741"/>
        </w:tabs>
        <w:spacing w:after="0" w:line="240" w:lineRule="auto"/>
        <w:ind w:firstLine="709"/>
        <w:rPr>
          <w:rFonts w:eastAsia="Times New Roman"/>
          <w:color w:val="0000FF"/>
          <w:sz w:val="24"/>
          <w:szCs w:val="24"/>
          <w:u w:val="single"/>
          <w:lang w:eastAsia="ru-RU"/>
        </w:rPr>
      </w:pPr>
      <w:r w:rsidRPr="004041A9">
        <w:rPr>
          <w:rFonts w:eastAsia="Times New Roman"/>
          <w:sz w:val="24"/>
          <w:szCs w:val="24"/>
          <w:lang w:eastAsia="ru-RU"/>
        </w:rPr>
        <w:t xml:space="preserve">2.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Нижибицкий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О.Н. Художественная обработка материалов [Электронный ресурс]: учебное пособие/ </w:t>
      </w:r>
      <w:proofErr w:type="spellStart"/>
      <w:r w:rsidRPr="004041A9">
        <w:rPr>
          <w:rFonts w:eastAsia="Times New Roman"/>
          <w:sz w:val="24"/>
          <w:szCs w:val="24"/>
          <w:lang w:eastAsia="ru-RU"/>
        </w:rPr>
        <w:t>Нижибицкий</w:t>
      </w:r>
      <w:proofErr w:type="spellEnd"/>
      <w:r w:rsidRPr="004041A9">
        <w:rPr>
          <w:rFonts w:eastAsia="Times New Roman"/>
          <w:sz w:val="24"/>
          <w:szCs w:val="24"/>
          <w:lang w:eastAsia="ru-RU"/>
        </w:rPr>
        <w:t xml:space="preserve"> О.Н.— Электрон. текстовые </w:t>
      </w:r>
      <w:proofErr w:type="gramStart"/>
      <w:r w:rsidRPr="004041A9">
        <w:rPr>
          <w:rFonts w:eastAsia="Times New Roman"/>
          <w:sz w:val="24"/>
          <w:szCs w:val="24"/>
          <w:lang w:eastAsia="ru-RU"/>
        </w:rPr>
        <w:t>данные.—</w:t>
      </w:r>
      <w:proofErr w:type="gramEnd"/>
      <w:r w:rsidRPr="004041A9">
        <w:rPr>
          <w:rFonts w:eastAsia="Times New Roman"/>
          <w:sz w:val="24"/>
          <w:szCs w:val="24"/>
          <w:lang w:eastAsia="ru-RU"/>
        </w:rPr>
        <w:t xml:space="preserve"> СПб.: Политехника, 2020.— 209 c.— Режим доступа: </w:t>
      </w:r>
      <w:hyperlink r:id="rId10" w:history="1">
        <w:r w:rsidRPr="004041A9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https://ipr-smart.ru/94827</w:t>
        </w:r>
      </w:hyperlink>
    </w:p>
    <w:p w:rsidR="005A7E14" w:rsidRPr="005A7E14" w:rsidRDefault="005A7E14" w:rsidP="005A7E14">
      <w:pPr>
        <w:tabs>
          <w:tab w:val="left" w:pos="5741"/>
        </w:tabs>
        <w:spacing w:after="0" w:line="240" w:lineRule="auto"/>
        <w:ind w:firstLine="709"/>
        <w:rPr>
          <w:sz w:val="24"/>
          <w:szCs w:val="24"/>
        </w:rPr>
      </w:pPr>
      <w:r w:rsidRPr="005A7E14">
        <w:rPr>
          <w:sz w:val="24"/>
          <w:szCs w:val="24"/>
        </w:rPr>
        <w:tab/>
      </w:r>
    </w:p>
    <w:p w:rsidR="005A7E14" w:rsidRPr="005A7E14" w:rsidRDefault="005A7E14" w:rsidP="005A7E14">
      <w:pPr>
        <w:spacing w:after="0" w:line="240" w:lineRule="auto"/>
        <w:ind w:firstLine="709"/>
        <w:jc w:val="center"/>
        <w:rPr>
          <w:b/>
          <w:color w:val="000000"/>
          <w:sz w:val="24"/>
          <w:szCs w:val="24"/>
        </w:rPr>
      </w:pPr>
      <w:r w:rsidRPr="005A7E14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5A7E14" w:rsidRPr="005A7E14" w:rsidRDefault="005A7E14" w:rsidP="005A7E14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5A7E14">
        <w:rPr>
          <w:color w:val="000000"/>
          <w:sz w:val="24"/>
          <w:szCs w:val="24"/>
        </w:rPr>
        <w:t>Рабочая программа</w:t>
      </w:r>
      <w:r w:rsidRPr="005A7E14">
        <w:rPr>
          <w:sz w:val="24"/>
          <w:szCs w:val="24"/>
        </w:rPr>
        <w:t xml:space="preserve"> </w:t>
      </w:r>
      <w:r w:rsidRPr="005A7E14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456CC" w:rsidRPr="007456CC" w:rsidRDefault="007456CC" w:rsidP="007456CC">
      <w:pPr>
        <w:rPr>
          <w:sz w:val="24"/>
          <w:szCs w:val="24"/>
        </w:rPr>
      </w:pPr>
    </w:p>
    <w:p w:rsidR="007456CC" w:rsidRDefault="007456CC" w:rsidP="007456CC">
      <w:pPr>
        <w:pStyle w:val="a3"/>
        <w:numPr>
          <w:ilvl w:val="0"/>
          <w:numId w:val="20"/>
        </w:numPr>
        <w:spacing w:after="0" w:line="240" w:lineRule="auto"/>
        <w:ind w:right="-1"/>
        <w:rPr>
          <w:b/>
          <w:caps/>
          <w:sz w:val="24"/>
          <w:szCs w:val="24"/>
        </w:rPr>
      </w:pPr>
      <w:r w:rsidRPr="007B7CE0">
        <w:rPr>
          <w:b/>
          <w:caps/>
          <w:sz w:val="24"/>
          <w:szCs w:val="24"/>
        </w:rPr>
        <w:t>контроль и оценка результатов освоения</w:t>
      </w:r>
    </w:p>
    <w:p w:rsidR="007456CC" w:rsidRPr="007B7CE0" w:rsidRDefault="007456CC" w:rsidP="007456CC">
      <w:pPr>
        <w:pStyle w:val="a3"/>
        <w:spacing w:after="0" w:line="240" w:lineRule="auto"/>
        <w:ind w:left="1429" w:right="-1"/>
        <w:rPr>
          <w:b/>
          <w:caps/>
          <w:sz w:val="24"/>
          <w:szCs w:val="24"/>
        </w:rPr>
      </w:pPr>
    </w:p>
    <w:p w:rsidR="00BF6A7E" w:rsidRPr="007456CC" w:rsidRDefault="007456CC" w:rsidP="007456CC">
      <w:pPr>
        <w:ind w:firstLine="426"/>
        <w:jc w:val="both"/>
        <w:rPr>
          <w:sz w:val="24"/>
          <w:szCs w:val="24"/>
        </w:rPr>
      </w:pPr>
      <w:r w:rsidRPr="00FE345C">
        <w:rPr>
          <w:sz w:val="24"/>
          <w:szCs w:val="24"/>
        </w:rPr>
        <w:t>Контроль и оценка результатов освоения программы практики осуществляется преподавателем – руководителем практики в процессе ее прохождения, а также выполнения и защиты обучающимися отчетов по практике</w:t>
      </w:r>
      <w:r>
        <w:rPr>
          <w:sz w:val="24"/>
          <w:szCs w:val="24"/>
        </w:rPr>
        <w:t xml:space="preserve">. </w:t>
      </w:r>
      <w:r w:rsidR="00BF6A7E" w:rsidRPr="007456CC">
        <w:rPr>
          <w:sz w:val="24"/>
          <w:szCs w:val="24"/>
        </w:rPr>
        <w:t>Результатом производственной практики является освоение общих компетенций: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6A7E" w:rsidRPr="007456CC" w:rsidTr="00957EA8">
        <w:tc>
          <w:tcPr>
            <w:tcW w:w="4672" w:type="dxa"/>
          </w:tcPr>
          <w:p w:rsidR="00BF6A7E" w:rsidRPr="007456CC" w:rsidRDefault="00BF6A7E" w:rsidP="00957EA8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 xml:space="preserve">Общие компетенции </w:t>
            </w:r>
          </w:p>
        </w:tc>
        <w:tc>
          <w:tcPr>
            <w:tcW w:w="4673" w:type="dxa"/>
          </w:tcPr>
          <w:p w:rsidR="00BF6A7E" w:rsidRPr="007456CC" w:rsidRDefault="00BF6A7E" w:rsidP="00957EA8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</w:tr>
      <w:tr w:rsidR="00BF6A7E" w:rsidRPr="007456CC" w:rsidTr="00957EA8">
        <w:tc>
          <w:tcPr>
            <w:tcW w:w="4672" w:type="dxa"/>
          </w:tcPr>
          <w:p w:rsidR="00957EA8" w:rsidRDefault="00957EA8" w:rsidP="003F1EF1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957EA8" w:rsidRDefault="00957EA8" w:rsidP="007456CC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BF6A7E" w:rsidRPr="007456CC" w:rsidRDefault="00957EA8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673" w:type="dxa"/>
          </w:tcPr>
          <w:p w:rsidR="00BF6A7E" w:rsidRPr="007456CC" w:rsidRDefault="00BF6A7E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Аргументированность и полнота объяснений сущности и социальной значимости будущей профессии. Активность и инициативность в процессе освоения профессиональной деятельности. </w:t>
            </w:r>
          </w:p>
          <w:p w:rsidR="00BF6A7E" w:rsidRPr="007456CC" w:rsidRDefault="00BF6A7E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Наличие положительных отзывов по итогам производственной практики. Участие в проектах, конкурсах, конференциях.</w:t>
            </w: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957EA8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</w:t>
            </w:r>
            <w:proofErr w:type="gramStart"/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интерпретации информации</w:t>
            </w:r>
            <w:proofErr w:type="gramEnd"/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673" w:type="dxa"/>
          </w:tcPr>
          <w:p w:rsidR="007E3AF1" w:rsidRPr="007456CC" w:rsidRDefault="008D6E0B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8D6E0B" w:rsidRPr="007456CC" w:rsidRDefault="008D6E0B" w:rsidP="007E3AF1">
            <w:pPr>
              <w:rPr>
                <w:sz w:val="24"/>
                <w:szCs w:val="24"/>
              </w:rPr>
            </w:pPr>
          </w:p>
        </w:tc>
      </w:tr>
      <w:tr w:rsidR="007E3AF1" w:rsidRPr="007456CC" w:rsidTr="007E3AF1">
        <w:tc>
          <w:tcPr>
            <w:tcW w:w="4672" w:type="dxa"/>
          </w:tcPr>
          <w:p w:rsidR="007E3AF1" w:rsidRPr="007456CC" w:rsidRDefault="00957EA8" w:rsidP="007456C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673" w:type="dxa"/>
          </w:tcPr>
          <w:p w:rsidR="007E3AF1" w:rsidRPr="007456CC" w:rsidRDefault="00026498" w:rsidP="007E3AF1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Аргументированность и адекватность принятых решений в стандартных и нестандартных развитиях.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684E9B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команде;</w:t>
            </w:r>
          </w:p>
          <w:p w:rsidR="00957EA8" w:rsidRPr="007B7CE0" w:rsidRDefault="00957EA8" w:rsidP="00957E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Обоснованность выбора состава источников, их адекватность поставленной педагогической задаче, задачам профессионального и личностного </w:t>
            </w:r>
            <w:r w:rsidRPr="007456CC">
              <w:rPr>
                <w:sz w:val="24"/>
                <w:szCs w:val="24"/>
              </w:rPr>
              <w:lastRenderedPageBreak/>
              <w:t>развития.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Аргументированность и активность использования информационно-коммуникационных технологий, как</w:t>
            </w:r>
          </w:p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Методического оснащения профессиональной деятельности.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Низкий уровень конфликтности, активность взаимодействия, преобладание стилей сотрудничества, компромисса при взаимодействии с коллегами и руководством  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Умение работать в команде на достижение общего результата.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Корректировка профессиональной деятельности в соответствии с изменяющимся целями, содержанием и технологиями.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spacing w:before="200"/>
              <w:jc w:val="both"/>
              <w:rPr>
                <w:sz w:val="24"/>
                <w:szCs w:val="24"/>
              </w:rPr>
            </w:pPr>
            <w:r w:rsidRPr="00684E9B">
              <w:rPr>
                <w:rFonts w:eastAsia="Times New Roman"/>
                <w:bCs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Знание современных технологических процессов</w:t>
            </w:r>
          </w:p>
        </w:tc>
      </w:tr>
      <w:tr w:rsidR="00F7288A" w:rsidRPr="007456CC" w:rsidTr="00F7288A">
        <w:tc>
          <w:tcPr>
            <w:tcW w:w="4672" w:type="dxa"/>
          </w:tcPr>
          <w:p w:rsidR="00F7288A" w:rsidRPr="007456CC" w:rsidRDefault="007E3AF1" w:rsidP="00A55CF6">
            <w:pPr>
              <w:rPr>
                <w:b/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 </w:t>
            </w:r>
            <w:r w:rsidR="00F7288A" w:rsidRPr="007456CC">
              <w:rPr>
                <w:b/>
                <w:sz w:val="24"/>
                <w:szCs w:val="24"/>
              </w:rPr>
              <w:t xml:space="preserve">Профессиональные компетенции </w:t>
            </w:r>
          </w:p>
        </w:tc>
        <w:tc>
          <w:tcPr>
            <w:tcW w:w="4673" w:type="dxa"/>
          </w:tcPr>
          <w:p w:rsidR="00F7288A" w:rsidRPr="007456CC" w:rsidRDefault="00F7288A" w:rsidP="00F7288A">
            <w:pPr>
              <w:rPr>
                <w:b/>
                <w:sz w:val="24"/>
                <w:szCs w:val="24"/>
              </w:rPr>
            </w:pPr>
            <w:r w:rsidRPr="007456C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2.1. Копировать бытовые изделия традиционного прикладного искусства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Соблюдение требований к выполнению копий бытовых изделий традиционного прикладного </w:t>
            </w:r>
            <w:proofErr w:type="gramStart"/>
            <w:r w:rsidRPr="007456CC">
              <w:rPr>
                <w:sz w:val="24"/>
                <w:szCs w:val="24"/>
              </w:rPr>
              <w:t>искусства .</w:t>
            </w:r>
            <w:proofErr w:type="gramEnd"/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2.2. Варьировать изделия декоративно-прикладного и народного искусства с новыми технологическими и колористическими решениями.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Владение художественно-техническими приемами изготовления изделий декоративно-прикладного искусства художественного фарфора и майолики 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2.3. Составлять технологические карты исполнения изделий декоративно-прикладного и народного искусства.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Применение знаний и навыков в области материаловедения, специальной технологии, исполнительского мастерства.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EC77FD" w:rsidRDefault="00957EA8" w:rsidP="00957EA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>ПК 2.4. Использовать компьютерные технологии при реализации замысла в изготовлении изделия традиционного прикладного искусства.</w:t>
            </w:r>
          </w:p>
          <w:p w:rsidR="00957EA8" w:rsidRPr="007B7CE0" w:rsidRDefault="00957EA8" w:rsidP="00957EA8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Знание компьютерных технологий, оправданное их использование при реализации замысла в изготовлении изделия традиционно- прикладного искусства </w:t>
            </w:r>
          </w:p>
        </w:tc>
      </w:tr>
      <w:tr w:rsidR="00957EA8" w:rsidRPr="007456CC" w:rsidTr="00957EA8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ПК 2.5. Контролировать изготовление </w:t>
            </w:r>
            <w:r w:rsidRPr="00EC77FD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изделий на предмет соответствия требованиям, предъявляемым к изделиям декоративно-прикладного и народного искусства.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lastRenderedPageBreak/>
              <w:t xml:space="preserve">Выполнение изделий в соответствии с </w:t>
            </w:r>
            <w:r w:rsidRPr="007456CC">
              <w:rPr>
                <w:sz w:val="24"/>
                <w:szCs w:val="24"/>
              </w:rPr>
              <w:lastRenderedPageBreak/>
              <w:t>планируемыми сроками;</w:t>
            </w:r>
          </w:p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>Последовательность выполнения заданий.</w:t>
            </w:r>
          </w:p>
        </w:tc>
      </w:tr>
      <w:tr w:rsidR="00957EA8" w:rsidRPr="007456CC" w:rsidTr="00957EA8">
        <w:trPr>
          <w:trHeight w:val="7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lastRenderedPageBreak/>
              <w:t xml:space="preserve">2.6. </w:t>
            </w:r>
            <w:r w:rsidRPr="00BB5C0E">
              <w:rPr>
                <w:rFonts w:eastAsia="Times New Roman"/>
                <w:bCs/>
                <w:sz w:val="24"/>
                <w:szCs w:val="24"/>
                <w:lang w:eastAsia="ru-RU"/>
              </w:rPr>
              <w:t>Обеспечивать и соблюдать правила и нормы безопасности в профессиональной деятельности.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Выполнение изделия декоративно-прикладного искусства на высоком профессиональном уровне; с соблюдением требований, предъявляемых к изделиям декоративно-прикладного и народного искусства </w:t>
            </w:r>
          </w:p>
        </w:tc>
      </w:tr>
      <w:tr w:rsidR="00957EA8" w:rsidRPr="007456CC" w:rsidTr="00957EA8">
        <w:trPr>
          <w:trHeight w:val="70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7B7CE0" w:rsidRDefault="00957EA8" w:rsidP="00957E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2.7. </w:t>
            </w:r>
            <w:r w:rsidRPr="00BB5C0E">
              <w:rPr>
                <w:rFonts w:eastAsia="Times New Roman"/>
                <w:bCs/>
                <w:sz w:val="24"/>
                <w:szCs w:val="24"/>
                <w:lang w:eastAsia="ru-RU"/>
              </w:rPr>
              <w:t>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      </w:r>
          </w:p>
        </w:tc>
        <w:tc>
          <w:tcPr>
            <w:tcW w:w="4673" w:type="dxa"/>
          </w:tcPr>
          <w:p w:rsidR="00957EA8" w:rsidRPr="007456CC" w:rsidRDefault="00957EA8" w:rsidP="00957EA8">
            <w:pPr>
              <w:rPr>
                <w:sz w:val="24"/>
                <w:szCs w:val="24"/>
              </w:rPr>
            </w:pPr>
            <w:r w:rsidRPr="007456CC">
              <w:rPr>
                <w:sz w:val="24"/>
                <w:szCs w:val="24"/>
              </w:rPr>
              <w:t xml:space="preserve">Демонстрирует знание правил и норм техники безопасности </w:t>
            </w:r>
            <w:proofErr w:type="gramStart"/>
            <w:r w:rsidRPr="007456CC">
              <w:rPr>
                <w:sz w:val="24"/>
                <w:szCs w:val="24"/>
              </w:rPr>
              <w:t>и  соблюдает</w:t>
            </w:r>
            <w:proofErr w:type="gramEnd"/>
            <w:r w:rsidRPr="007456CC">
              <w:rPr>
                <w:sz w:val="24"/>
                <w:szCs w:val="24"/>
              </w:rPr>
              <w:t xml:space="preserve"> их  при решении профессиональных</w:t>
            </w:r>
          </w:p>
        </w:tc>
      </w:tr>
    </w:tbl>
    <w:p w:rsidR="00C35328" w:rsidRPr="007456CC" w:rsidRDefault="00C35328" w:rsidP="007456CC">
      <w:pPr>
        <w:spacing w:after="0" w:line="240" w:lineRule="auto"/>
        <w:ind w:firstLine="709"/>
        <w:rPr>
          <w:sz w:val="24"/>
          <w:szCs w:val="24"/>
        </w:rPr>
      </w:pP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 xml:space="preserve">Условия к организации и проведения </w:t>
      </w:r>
      <w:r w:rsidR="00C35328" w:rsidRPr="007456CC">
        <w:rPr>
          <w:b/>
          <w:sz w:val="24"/>
          <w:szCs w:val="24"/>
        </w:rPr>
        <w:t xml:space="preserve">учебной </w:t>
      </w:r>
      <w:r w:rsidRPr="007456CC">
        <w:rPr>
          <w:b/>
          <w:sz w:val="24"/>
          <w:szCs w:val="24"/>
        </w:rPr>
        <w:t>практики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руководителя практики от колледжа ГГУ: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проводит организационное собрание со  студентами колледжа;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оформляет задание на практику, формирует индивидуальное задание;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осуществляет руководство практикой;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контролирует реализацию программы практики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формирует группы в случае применения групповых форм проведения практики;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контролирует выполнение программы практики студентами;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 xml:space="preserve">- осуществляет консультации и методическую помощь студентам по выполнению индивидуального задания и программы практики; 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определяет совместно с организациями процедуру оценки результатов практики.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руководителя практики от организации: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согласовывает процедуру оценки результатов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-обеспечивает безопасные условия прохождения практики обучающимся, качественное и своевременное проведение инструктажа по технике безопасности, охране труда, пожарной безопасности, личной и производственной санитарии и гигиене;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контролирует прохождение практики студентами в соответствии с составленной учебной программой и календарными планами;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контролирует соблюдение студентами трудовой дисциплины, правил внутреннего распорядка организации, сообщает о случаях нарушения руководителю практики от колледжа;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предоставлять студентам возможность пользоваться нормативно-технологической документацией организации;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-оказывает помощь в подборе материала для написания дневника, отчета о прохождении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 подписывает дневник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456CC">
        <w:t>- по окончании практики оформляет характеристику на студента, отражает в ней его отношение к порученным заданиям, степень программы практики, дисциплинированность, творческие и организаторские способности, фактическое время работы студента (по дневнику).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Обязанности студента во время прохождения практики: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456CC">
        <w:rPr>
          <w:rFonts w:ascii="Times New Roman" w:hAnsi="Times New Roman" w:cs="Times New Roman"/>
          <w:color w:val="000000"/>
          <w:sz w:val="24"/>
          <w:szCs w:val="24"/>
        </w:rPr>
        <w:t>соблюдать правила внутреннего распорядка организации, а так же правила охраны труда и техники безопасности;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color w:val="000000"/>
          <w:sz w:val="24"/>
          <w:szCs w:val="24"/>
        </w:rPr>
        <w:t>- составить план-график своей работы в организации;</w:t>
      </w:r>
    </w:p>
    <w:p w:rsidR="00615269" w:rsidRPr="007456CC" w:rsidRDefault="00615269" w:rsidP="007456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6CC">
        <w:rPr>
          <w:rFonts w:ascii="Times New Roman" w:hAnsi="Times New Roman" w:cs="Times New Roman"/>
          <w:sz w:val="24"/>
          <w:szCs w:val="24"/>
        </w:rPr>
        <w:t>- полностью выполнять задания практики, предусмотренные программой и планом-графиком прохождения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t xml:space="preserve">-  </w:t>
      </w:r>
      <w:r w:rsidRPr="007456CC">
        <w:rPr>
          <w:color w:val="000000"/>
        </w:rPr>
        <w:t>выполнять порученную ему работу и указания руководителя практики от организации;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сообщать руководителю практики от колледжа о ходе работы и обо всех отклонениях и трудностях прохождения практики;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систематически вести дневник практики и своевременно накапливать материалы для отчета о практике;</w:t>
      </w:r>
    </w:p>
    <w:p w:rsidR="00615269" w:rsidRPr="007456CC" w:rsidRDefault="00615269" w:rsidP="007456C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456CC">
        <w:rPr>
          <w:color w:val="000000"/>
        </w:rPr>
        <w:t>- по окончании практики оформить отчет.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A055B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b/>
          <w:sz w:val="24"/>
          <w:szCs w:val="24"/>
        </w:rPr>
        <w:t xml:space="preserve"> </w:t>
      </w:r>
      <w:r w:rsidR="005A055B" w:rsidRPr="007456CC">
        <w:rPr>
          <w:b/>
          <w:sz w:val="24"/>
          <w:szCs w:val="24"/>
        </w:rPr>
        <w:t>Перечень документов, необходимых для проведения учебной практики: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положение об учебной производственной практике студентов ГГУ Колледж(ГГУ).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Программа учебной и производственной практики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- График учебного процесса </w:t>
      </w:r>
    </w:p>
    <w:p w:rsidR="005A055B" w:rsidRPr="007456CC" w:rsidRDefault="005A055B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Тематический план учебной практики.</w:t>
      </w:r>
    </w:p>
    <w:p w:rsidR="007456CC" w:rsidRDefault="007456CC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330B4E" w:rsidRPr="007456CC" w:rsidRDefault="005A055B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Требования к материальному-техническому обеспечению практики</w:t>
      </w:r>
    </w:p>
    <w:p w:rsidR="00330B4E" w:rsidRPr="007456CC" w:rsidRDefault="00330B4E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Реализация учебной дисциплины требует наличия </w:t>
      </w:r>
    </w:p>
    <w:p w:rsidR="00330B4E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мастерских      </w:t>
      </w:r>
      <w:r w:rsidR="00330B4E" w:rsidRPr="007456CC">
        <w:rPr>
          <w:sz w:val="24"/>
          <w:szCs w:val="24"/>
        </w:rPr>
        <w:t>по междисциплинарному курсу</w:t>
      </w:r>
      <w:r w:rsidRPr="007456CC">
        <w:rPr>
          <w:sz w:val="24"/>
          <w:szCs w:val="24"/>
        </w:rPr>
        <w:t xml:space="preserve"> «Технология исполнения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  <w:u w:val="single"/>
        </w:rPr>
      </w:pPr>
      <w:r w:rsidRPr="007456CC">
        <w:rPr>
          <w:sz w:val="24"/>
          <w:szCs w:val="24"/>
          <w:u w:val="single"/>
        </w:rPr>
        <w:t>изделий декоративно-прикладного и народного искусства»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Фондов             фонд оригиналов</w:t>
      </w:r>
    </w:p>
    <w:p w:rsidR="00395CA2" w:rsidRPr="007456CC" w:rsidRDefault="00395CA2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  </w:t>
      </w:r>
      <w:r w:rsidR="00615269" w:rsidRPr="007456CC">
        <w:rPr>
          <w:sz w:val="24"/>
          <w:szCs w:val="24"/>
        </w:rPr>
        <w:t xml:space="preserve">                        </w:t>
      </w:r>
      <w:r w:rsidRPr="007456CC">
        <w:rPr>
          <w:sz w:val="24"/>
          <w:szCs w:val="24"/>
        </w:rPr>
        <w:t>Методический фонд</w:t>
      </w:r>
    </w:p>
    <w:p w:rsidR="00F22258" w:rsidRPr="007456CC" w:rsidRDefault="00F22258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 xml:space="preserve">Оборудование в </w:t>
      </w:r>
      <w:proofErr w:type="spellStart"/>
      <w:r w:rsidRPr="007456CC">
        <w:rPr>
          <w:b/>
          <w:sz w:val="24"/>
          <w:szCs w:val="24"/>
        </w:rPr>
        <w:t>гипсомодельной</w:t>
      </w:r>
      <w:proofErr w:type="spellEnd"/>
      <w:r w:rsidRPr="007456CC">
        <w:rPr>
          <w:b/>
          <w:sz w:val="24"/>
          <w:szCs w:val="24"/>
        </w:rPr>
        <w:t xml:space="preserve"> мастерской: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Рабочие столы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Стулья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Наплавленные источники света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7456CC">
        <w:rPr>
          <w:sz w:val="24"/>
          <w:szCs w:val="24"/>
        </w:rPr>
        <w:t>Гипсомодельный</w:t>
      </w:r>
      <w:proofErr w:type="spellEnd"/>
      <w:r w:rsidRPr="007456CC">
        <w:rPr>
          <w:sz w:val="24"/>
          <w:szCs w:val="24"/>
        </w:rPr>
        <w:t xml:space="preserve"> станок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Точильный станок</w:t>
      </w:r>
    </w:p>
    <w:p w:rsidR="00F22258" w:rsidRPr="007456CC" w:rsidRDefault="00F22258" w:rsidP="007456C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Шкафы для инструментов </w:t>
      </w:r>
    </w:p>
    <w:p w:rsidR="00F22258" w:rsidRPr="007456CC" w:rsidRDefault="00F22258" w:rsidP="007456C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456CC">
        <w:rPr>
          <w:b/>
          <w:sz w:val="24"/>
          <w:szCs w:val="24"/>
        </w:rPr>
        <w:t>Инструменты и материалы: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Бумага для эскизов                                11. Ножи по гипсу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Карандаши простые                              12. Мыльно-масляная эмульсия</w:t>
      </w:r>
    </w:p>
    <w:p w:rsidR="00F22258" w:rsidRPr="007456CC" w:rsidRDefault="00F22258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Циркуль                                                  13. Ведра для </w:t>
      </w:r>
      <w:r w:rsidR="00D56507" w:rsidRPr="007456CC">
        <w:rPr>
          <w:sz w:val="24"/>
          <w:szCs w:val="24"/>
        </w:rPr>
        <w:t>разведения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Кронциркуль                                                гипсовой массы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Линейки                                                  14. Шаблоны для работы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Калька                                                            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Скрепки                                                   15. Инструменты для работы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Резцы по гипсу                                                на </w:t>
      </w:r>
      <w:proofErr w:type="spellStart"/>
      <w:r w:rsidRPr="007456CC">
        <w:rPr>
          <w:sz w:val="24"/>
          <w:szCs w:val="24"/>
        </w:rPr>
        <w:t>гипсомодельном</w:t>
      </w:r>
      <w:proofErr w:type="spellEnd"/>
      <w:r w:rsidRPr="007456CC">
        <w:rPr>
          <w:sz w:val="24"/>
          <w:szCs w:val="24"/>
        </w:rPr>
        <w:t xml:space="preserve"> станке</w:t>
      </w:r>
    </w:p>
    <w:p w:rsidR="00D56507" w:rsidRPr="007456CC" w:rsidRDefault="00D56507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Стамески                                                  16. Пила по гипсу</w:t>
      </w:r>
    </w:p>
    <w:p w:rsidR="00D56507" w:rsidRPr="007456CC" w:rsidRDefault="00615269" w:rsidP="007456C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 xml:space="preserve"> В</w:t>
      </w:r>
      <w:r w:rsidR="00D56507" w:rsidRPr="007456CC">
        <w:rPr>
          <w:sz w:val="24"/>
          <w:szCs w:val="24"/>
        </w:rPr>
        <w:t>еревка</w:t>
      </w:r>
      <w:r w:rsidRPr="007456CC">
        <w:rPr>
          <w:sz w:val="24"/>
          <w:szCs w:val="24"/>
        </w:rPr>
        <w:t xml:space="preserve"> </w:t>
      </w:r>
    </w:p>
    <w:p w:rsidR="005A7E14" w:rsidRDefault="005A7E14" w:rsidP="005A7E14">
      <w:pPr>
        <w:pStyle w:val="3"/>
        <w:spacing w:after="0"/>
        <w:ind w:left="709"/>
        <w:jc w:val="both"/>
        <w:rPr>
          <w:b/>
          <w:sz w:val="24"/>
          <w:szCs w:val="24"/>
          <w:lang w:val="ru-RU"/>
        </w:rPr>
      </w:pPr>
    </w:p>
    <w:p w:rsidR="00615269" w:rsidRPr="007456CC" w:rsidRDefault="00615269" w:rsidP="005A7E14">
      <w:pPr>
        <w:pStyle w:val="3"/>
        <w:spacing w:after="0"/>
        <w:ind w:left="709"/>
        <w:jc w:val="both"/>
        <w:rPr>
          <w:b/>
          <w:sz w:val="24"/>
          <w:szCs w:val="24"/>
          <w:lang w:val="ru-RU"/>
        </w:rPr>
      </w:pPr>
      <w:r w:rsidRPr="007456CC">
        <w:rPr>
          <w:b/>
          <w:sz w:val="24"/>
          <w:szCs w:val="24"/>
          <w:lang w:val="ru-RU"/>
        </w:rPr>
        <w:t>Отчетная документация по практике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По результатам учебной практики по приобретению первичных профессиональных навыков (овладение рабочей профессией скульптора-модельщика) студенты представляют следующие отчетные документы: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num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о прохождении учебной практики по приобретению первичных профессиональных навыков при работе с майоликой (Приложение 1);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Дневник практики (Приложение 2) (вкладывается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Задание на практику (Приложение 3) (вшивается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lastRenderedPageBreak/>
        <w:t>План-график работы в организации (приложение 4) (вшивается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Характеристику от руководителя практики от организации (Приложение 5) (вкладывается в отчет);</w:t>
      </w:r>
    </w:p>
    <w:p w:rsidR="00615269" w:rsidRPr="007456CC" w:rsidRDefault="00615269" w:rsidP="007456CC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Презентация в докладу на зачет.</w:t>
      </w:r>
    </w:p>
    <w:p w:rsidR="00615269" w:rsidRPr="007456CC" w:rsidRDefault="00615269" w:rsidP="007456CC">
      <w:pPr>
        <w:tabs>
          <w:tab w:val="left" w:pos="360"/>
          <w:tab w:val="num" w:pos="1276"/>
        </w:tabs>
        <w:spacing w:after="0" w:line="240" w:lineRule="auto"/>
        <w:ind w:firstLine="709"/>
        <w:jc w:val="both"/>
        <w:rPr>
          <w:sz w:val="24"/>
          <w:szCs w:val="24"/>
          <w:lang w:eastAsia="zh-CN"/>
        </w:rPr>
      </w:pPr>
      <w:r w:rsidRPr="007456CC">
        <w:rPr>
          <w:sz w:val="24"/>
          <w:szCs w:val="24"/>
        </w:rPr>
        <w:t xml:space="preserve">       Документация представляется в печатном (на одной стороне формата А4) и электронном виде. </w:t>
      </w:r>
    </w:p>
    <w:p w:rsidR="007456CC" w:rsidRDefault="007456CC" w:rsidP="007456CC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7456CC">
        <w:rPr>
          <w:b/>
          <w:bCs/>
          <w:sz w:val="24"/>
          <w:szCs w:val="24"/>
        </w:rPr>
        <w:t>Методические рекомендации по составлению отчета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представляет собой итоговый документ по практике, на основании которого делается заключение об успешности прохождения практики и выполнения ее программы. Формы отчетов представлены в программах практик. Важно отразить в отчете Ваш анализ эффективности практики, указать то, чего Вы достигли, что не получилось в процессе практики и почему. Необходимо указать Ваши дальнейшие шаги по саморазвитию в отношении осваиваемых в процессе практики компетенций. Возможно, у Вас есть предложения по совершенствованию практики, изложите их в Отчете.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Отчет имеет следующую структуру: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Введение (описываются сроки, цели и задачи практики);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Характеристика базы практики (описывается наименование организации, организационно-правовая форма, организационная  структура и т.п.);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Описание документов, регламентирующих деятельность в организации (Устав, правила трудового распорядка, учебный план, календарно-тематический план, должностная инструкция и т.п.);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Описание выполняемых функций (наименование и содержание изученных документов, описание выполнения плана практики, количество и наименование посещенных уроков, особенности проведения урока преподавателей, порядок и методы диагностики группы и обучающегося);</w:t>
      </w:r>
    </w:p>
    <w:p w:rsidR="00615269" w:rsidRPr="007456CC" w:rsidRDefault="00615269" w:rsidP="007456CC">
      <w:pPr>
        <w:spacing w:after="0" w:line="240" w:lineRule="auto"/>
        <w:ind w:firstLine="709"/>
        <w:jc w:val="both"/>
        <w:rPr>
          <w:sz w:val="24"/>
          <w:szCs w:val="24"/>
        </w:rPr>
      </w:pPr>
      <w:r w:rsidRPr="007456CC">
        <w:rPr>
          <w:sz w:val="24"/>
          <w:szCs w:val="24"/>
        </w:rPr>
        <w:t>- Заключение (делается вывод о достижении целей практики: что удалось, чему научился во время практики, что не удалось, чему не смог научиться).</w:t>
      </w:r>
    </w:p>
    <w:p w:rsidR="00521077" w:rsidRDefault="00521077" w:rsidP="00615269">
      <w:pPr>
        <w:ind w:firstLine="708"/>
        <w:jc w:val="right"/>
        <w:sectPr w:rsidR="005210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269" w:rsidRDefault="00615269" w:rsidP="00615269">
      <w:pPr>
        <w:ind w:firstLine="708"/>
        <w:jc w:val="right"/>
      </w:pPr>
      <w:r>
        <w:lastRenderedPageBreak/>
        <w:t>Приложение 1.</w:t>
      </w:r>
    </w:p>
    <w:p w:rsidR="00615269" w:rsidRDefault="00615269" w:rsidP="005C551D">
      <w:pPr>
        <w:jc w:val="right"/>
      </w:pPr>
    </w:p>
    <w:p w:rsidR="00615269" w:rsidRDefault="00615269" w:rsidP="005C551D">
      <w:pPr>
        <w:jc w:val="center"/>
      </w:pPr>
      <w:r>
        <w:t>МИНОБРНАУКИ РОССИИ</w:t>
      </w:r>
    </w:p>
    <w:p w:rsidR="00615269" w:rsidRDefault="00615269" w:rsidP="005C551D">
      <w:pPr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5C551D">
      <w:pPr>
        <w:jc w:val="center"/>
      </w:pPr>
      <w:r>
        <w:t>высшего профессионального образования</w:t>
      </w:r>
    </w:p>
    <w:p w:rsidR="00615269" w:rsidRDefault="00615269" w:rsidP="005C551D">
      <w:pPr>
        <w:jc w:val="center"/>
        <w:rPr>
          <w:b/>
        </w:rPr>
      </w:pPr>
      <w:r>
        <w:rPr>
          <w:b/>
        </w:rPr>
        <w:t xml:space="preserve">«Гжельский государственный </w:t>
      </w:r>
      <w:r w:rsidR="008127A0">
        <w:rPr>
          <w:b/>
        </w:rPr>
        <w:t>университет</w:t>
      </w:r>
      <w:r>
        <w:rPr>
          <w:b/>
        </w:rPr>
        <w:t>»</w:t>
      </w:r>
    </w:p>
    <w:p w:rsidR="00615269" w:rsidRDefault="008127A0" w:rsidP="005C551D">
      <w:pPr>
        <w:jc w:val="center"/>
      </w:pPr>
      <w:r>
        <w:t>(Колледж ГГУ</w:t>
      </w:r>
      <w:r w:rsidR="00615269">
        <w:t>)</w:t>
      </w:r>
    </w:p>
    <w:p w:rsidR="00615269" w:rsidRDefault="00615269" w:rsidP="00615269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855"/>
          <w:tab w:val="left" w:pos="4500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32"/>
        </w:rPr>
        <w:t>ОТЧЕТ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 прохождении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>(освоение рабочей профессии скульптора-модельщика)</w:t>
      </w:r>
    </w:p>
    <w:p w:rsidR="00615269" w:rsidRDefault="008127A0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ПМ. 02</w:t>
      </w:r>
      <w:r w:rsidR="00615269">
        <w:rPr>
          <w:b/>
        </w:rPr>
        <w:t xml:space="preserve"> </w:t>
      </w:r>
      <w:r>
        <w:rPr>
          <w:b/>
        </w:rPr>
        <w:t>Производственно-технологическая деятельность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Выполнил: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студент ___ группы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художественного отделения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Руководитель практики</w:t>
      </w:r>
      <w:r>
        <w:t>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5269" w:rsidRDefault="00615269" w:rsidP="005C5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пос. Электроизолятор</w:t>
      </w:r>
    </w:p>
    <w:p w:rsidR="00615269" w:rsidRDefault="008127A0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</w:t>
      </w:r>
      <w:r w:rsidR="007456CC">
        <w:t>__</w:t>
      </w:r>
      <w:r w:rsidR="00521077">
        <w:t xml:space="preserve"> г.</w:t>
      </w:r>
    </w:p>
    <w:p w:rsidR="00615269" w:rsidRDefault="00615269" w:rsidP="00615269">
      <w:pPr>
        <w:ind w:firstLine="708"/>
      </w:pPr>
      <w:r>
        <w:rPr>
          <w:bCs/>
          <w:i/>
        </w:rPr>
        <w:br w:type="page"/>
      </w:r>
      <w:r>
        <w:rPr>
          <w:bCs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615269" w:rsidTr="00957EA8">
        <w:tc>
          <w:tcPr>
            <w:tcW w:w="8188" w:type="dxa"/>
          </w:tcPr>
          <w:p w:rsidR="00615269" w:rsidRDefault="00615269" w:rsidP="00957EA8">
            <w:pPr>
              <w:ind w:left="1068" w:hanging="75"/>
              <w:jc w:val="both"/>
            </w:pPr>
          </w:p>
        </w:tc>
        <w:tc>
          <w:tcPr>
            <w:tcW w:w="1383" w:type="dxa"/>
            <w:hideMark/>
          </w:tcPr>
          <w:p w:rsidR="00615269" w:rsidRDefault="00615269" w:rsidP="00957EA8">
            <w:pPr>
              <w:jc w:val="center"/>
            </w:pPr>
            <w:r>
              <w:t>Стр.</w:t>
            </w: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Введение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Характеристика базы практики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Описание документов, регламентирующих деятельность организации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Описание функций при выполнении задания практики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Заключение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  <w:hideMark/>
          </w:tcPr>
          <w:p w:rsidR="00615269" w:rsidRDefault="00615269" w:rsidP="00957EA8">
            <w:r>
              <w:t>Приложения</w:t>
            </w:r>
          </w:p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</w:tcPr>
          <w:p w:rsidR="00615269" w:rsidRDefault="00615269" w:rsidP="00957EA8"/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</w:tcPr>
          <w:p w:rsidR="00615269" w:rsidRDefault="00615269" w:rsidP="00957EA8"/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</w:tcPr>
          <w:p w:rsidR="00615269" w:rsidRDefault="00615269" w:rsidP="00957EA8"/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  <w:tr w:rsidR="00615269" w:rsidTr="00957EA8">
        <w:tc>
          <w:tcPr>
            <w:tcW w:w="8188" w:type="dxa"/>
          </w:tcPr>
          <w:p w:rsidR="00615269" w:rsidRDefault="00615269" w:rsidP="00957EA8"/>
        </w:tc>
        <w:tc>
          <w:tcPr>
            <w:tcW w:w="1383" w:type="dxa"/>
          </w:tcPr>
          <w:p w:rsidR="00615269" w:rsidRDefault="00615269" w:rsidP="00957EA8">
            <w:pPr>
              <w:jc w:val="right"/>
            </w:pPr>
          </w:p>
        </w:tc>
      </w:tr>
    </w:tbl>
    <w:p w:rsidR="00615269" w:rsidRDefault="00615269" w:rsidP="00615269">
      <w:pPr>
        <w:ind w:firstLine="708"/>
        <w:jc w:val="right"/>
      </w:pPr>
      <w:r>
        <w:br w:type="page"/>
      </w: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lastRenderedPageBreak/>
        <w:t>Приложение 2.</w:t>
      </w:r>
    </w:p>
    <w:p w:rsidR="00615269" w:rsidRDefault="00615269" w:rsidP="00615269">
      <w:pPr>
        <w:jc w:val="center"/>
      </w:pPr>
      <w:r>
        <w:t>Образец оформления титульного листа дневника практики</w:t>
      </w:r>
    </w:p>
    <w:p w:rsidR="00615269" w:rsidRDefault="00615269" w:rsidP="00BA1F3D">
      <w:pPr>
        <w:jc w:val="right"/>
        <w:rPr>
          <w:snapToGrid w:val="0"/>
        </w:rPr>
      </w:pPr>
    </w:p>
    <w:p w:rsidR="00615269" w:rsidRDefault="00615269" w:rsidP="00BA1F3D">
      <w:pPr>
        <w:jc w:val="center"/>
      </w:pPr>
      <w:r>
        <w:t>МИНОБРНАУКИ РОССИИ</w:t>
      </w:r>
    </w:p>
    <w:p w:rsidR="00615269" w:rsidRDefault="00615269" w:rsidP="00BA1F3D">
      <w:pPr>
        <w:ind w:hanging="36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BA1F3D">
      <w:pPr>
        <w:ind w:hanging="360"/>
        <w:jc w:val="center"/>
      </w:pPr>
      <w:r>
        <w:t>высшего профессионального образования</w:t>
      </w:r>
    </w:p>
    <w:p w:rsidR="008127A0" w:rsidRDefault="008127A0" w:rsidP="008127A0">
      <w:pPr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8127A0">
      <w:pPr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/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</w:rPr>
      </w:pPr>
      <w:r>
        <w:rPr>
          <w:rStyle w:val="a7"/>
          <w:color w:val="333333"/>
          <w:sz w:val="28"/>
        </w:rPr>
        <w:t>ДНЕВНИК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>(освоение рабочей профессии скульптора-модельщика)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</w:t>
      </w:r>
      <w:r w:rsidR="008127A0">
        <w:rPr>
          <w:b/>
        </w:rPr>
        <w:t>. 02</w:t>
      </w:r>
      <w:r>
        <w:rPr>
          <w:b/>
        </w:rPr>
        <w:t xml:space="preserve"> </w:t>
      </w:r>
      <w:r w:rsidR="008127A0">
        <w:rPr>
          <w:b/>
        </w:rPr>
        <w:t xml:space="preserve">Производственно-технологическая </w:t>
      </w:r>
      <w:proofErr w:type="spellStart"/>
      <w:r w:rsidR="008127A0">
        <w:rPr>
          <w:b/>
        </w:rPr>
        <w:t>еятельность</w:t>
      </w:r>
      <w:proofErr w:type="spellEnd"/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pStyle w:val="a6"/>
        <w:tabs>
          <w:tab w:val="left" w:pos="5529"/>
        </w:tabs>
        <w:spacing w:before="0" w:beforeAutospacing="0" w:after="0" w:afterAutospacing="0"/>
        <w:ind w:left="2832" w:firstLine="2980"/>
        <w:rPr>
          <w:color w:val="333333"/>
          <w:sz w:val="28"/>
          <w:u w:val="single"/>
        </w:rPr>
      </w:pPr>
      <w:r>
        <w:rPr>
          <w:color w:val="333333"/>
          <w:sz w:val="28"/>
          <w:u w:val="single"/>
        </w:rPr>
        <w:t xml:space="preserve">Студент: </w:t>
      </w:r>
    </w:p>
    <w:p w:rsidR="00615269" w:rsidRDefault="00615269" w:rsidP="00615269">
      <w:pPr>
        <w:pStyle w:val="a6"/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(ФИО студента)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специальности ДПИ и НП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группы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База практики</w:t>
      </w:r>
      <w:r>
        <w:rPr>
          <w:color w:val="333333"/>
          <w:sz w:val="28"/>
        </w:rPr>
        <w:t>: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Руководитель практики от организации</w:t>
      </w:r>
      <w:r>
        <w:rPr>
          <w:color w:val="333333"/>
          <w:sz w:val="28"/>
        </w:rPr>
        <w:t>:</w:t>
      </w:r>
    </w:p>
    <w:p w:rsidR="00615269" w:rsidRDefault="00615269" w:rsidP="00615269">
      <w:pPr>
        <w:ind w:left="5812"/>
      </w:pPr>
      <w:r>
        <w:t>(ФИО руководителя)</w:t>
      </w:r>
    </w:p>
    <w:p w:rsidR="00615269" w:rsidRDefault="00615269" w:rsidP="00615269">
      <w:pPr>
        <w:ind w:left="5812"/>
      </w:pPr>
    </w:p>
    <w:p w:rsidR="00615269" w:rsidRDefault="00615269" w:rsidP="00615269">
      <w:pPr>
        <w:ind w:left="5812"/>
      </w:pPr>
      <w:r>
        <w:rPr>
          <w:u w:val="single"/>
        </w:rPr>
        <w:t>Сроки практики</w:t>
      </w:r>
      <w:r>
        <w:t>:</w:t>
      </w:r>
    </w:p>
    <w:p w:rsidR="00615269" w:rsidRDefault="00615269" w:rsidP="00615269">
      <w:pPr>
        <w:ind w:left="5812"/>
        <w:rPr>
          <w:sz w:val="32"/>
        </w:rPr>
      </w:pPr>
    </w:p>
    <w:p w:rsidR="00615269" w:rsidRDefault="00BA1F3D" w:rsidP="00615269">
      <w:pPr>
        <w:jc w:val="center"/>
      </w:pPr>
      <w:r>
        <w:t>п</w:t>
      </w:r>
      <w:r w:rsidR="00615269">
        <w:t>ос.</w:t>
      </w:r>
      <w:r>
        <w:t xml:space="preserve"> </w:t>
      </w:r>
      <w:r w:rsidR="00615269">
        <w:t>Электроизолятор,</w:t>
      </w:r>
    </w:p>
    <w:p w:rsidR="00615269" w:rsidRDefault="008127A0" w:rsidP="00615269">
      <w:pPr>
        <w:jc w:val="center"/>
      </w:pPr>
      <w:r>
        <w:t>20</w:t>
      </w:r>
      <w:r w:rsidR="007456CC">
        <w:t>__</w:t>
      </w:r>
      <w:r w:rsidR="00615269">
        <w:br w:type="page"/>
      </w:r>
      <w:r w:rsidR="00615269">
        <w:lastRenderedPageBreak/>
        <w:t>Разворот дневника практики</w:t>
      </w:r>
    </w:p>
    <w:p w:rsidR="00615269" w:rsidRDefault="00615269" w:rsidP="0061526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919"/>
        <w:gridCol w:w="5038"/>
        <w:gridCol w:w="1852"/>
      </w:tblGrid>
      <w:tr w:rsidR="00615269" w:rsidTr="00957EA8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957EA8">
            <w:pPr>
              <w:spacing w:line="360" w:lineRule="auto"/>
              <w:jc w:val="center"/>
            </w:pPr>
            <w:r>
              <w:t xml:space="preserve">Дата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957EA8">
            <w:pPr>
              <w:spacing w:line="360" w:lineRule="auto"/>
              <w:jc w:val="center"/>
            </w:pPr>
            <w:r>
              <w:t>время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957EA8">
            <w:pPr>
              <w:spacing w:line="360" w:lineRule="auto"/>
              <w:jc w:val="center"/>
            </w:pPr>
            <w:r>
              <w:t>Содержание работы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957EA8">
            <w:pPr>
              <w:spacing w:line="360" w:lineRule="auto"/>
              <w:jc w:val="center"/>
            </w:pPr>
            <w:r>
              <w:t>Подпись руководителя</w:t>
            </w:r>
          </w:p>
        </w:tc>
      </w:tr>
      <w:tr w:rsidR="00615269" w:rsidTr="00957EA8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957EA8">
            <w:r>
              <w:t xml:space="preserve">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/>
          <w:p w:rsidR="00615269" w:rsidRDefault="00615269" w:rsidP="00957EA8"/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/>
        </w:tc>
      </w:tr>
      <w:tr w:rsidR="00615269" w:rsidTr="00957EA8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</w:tr>
      <w:tr w:rsidR="00615269" w:rsidTr="00957EA8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957EA8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5269" w:rsidRDefault="00615269" w:rsidP="00615269"/>
    <w:p w:rsidR="00615269" w:rsidRDefault="00615269" w:rsidP="00615269">
      <w:pPr>
        <w:rPr>
          <w:szCs w:val="22"/>
        </w:rPr>
      </w:pPr>
    </w:p>
    <w:p w:rsidR="00615269" w:rsidRDefault="00615269" w:rsidP="00615269"/>
    <w:p w:rsidR="00615269" w:rsidRDefault="00615269" w:rsidP="00615269">
      <w:pPr>
        <w:rPr>
          <w:i/>
        </w:rPr>
      </w:pP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br w:type="page"/>
      </w:r>
      <w:r>
        <w:rPr>
          <w:snapToGrid w:val="0"/>
        </w:rPr>
        <w:lastRenderedPageBreak/>
        <w:t xml:space="preserve">Приложение 3. </w:t>
      </w:r>
    </w:p>
    <w:p w:rsidR="00615269" w:rsidRDefault="00615269" w:rsidP="00615269">
      <w:pPr>
        <w:spacing w:line="360" w:lineRule="auto"/>
        <w:jc w:val="right"/>
        <w:rPr>
          <w:bCs/>
        </w:rPr>
      </w:pPr>
      <w:r>
        <w:t>Бланк задания на практику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МИНОБРНАУКИ РОССИИ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615269" w:rsidRPr="005A7E14" w:rsidRDefault="00615269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высшего профессионального образования</w:t>
      </w:r>
    </w:p>
    <w:p w:rsidR="008127A0" w:rsidRPr="005A7E14" w:rsidRDefault="008127A0" w:rsidP="005A7E14">
      <w:pPr>
        <w:spacing w:after="0" w:line="240" w:lineRule="auto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«Гжельский государственный университет»</w:t>
      </w:r>
    </w:p>
    <w:p w:rsidR="008127A0" w:rsidRPr="005A7E14" w:rsidRDefault="008127A0" w:rsidP="005A7E14">
      <w:pPr>
        <w:spacing w:after="0" w:line="240" w:lineRule="auto"/>
        <w:jc w:val="center"/>
        <w:rPr>
          <w:sz w:val="24"/>
          <w:szCs w:val="24"/>
        </w:rPr>
      </w:pPr>
      <w:r w:rsidRPr="005A7E14">
        <w:rPr>
          <w:sz w:val="24"/>
          <w:szCs w:val="24"/>
        </w:rPr>
        <w:t>(Колледж ГГУ)</w:t>
      </w:r>
    </w:p>
    <w:p w:rsidR="008127A0" w:rsidRPr="005A7E14" w:rsidRDefault="008127A0" w:rsidP="005A7E14">
      <w:pPr>
        <w:pStyle w:val="Style15"/>
        <w:tabs>
          <w:tab w:val="left" w:leader="underscore" w:pos="9760"/>
        </w:tabs>
        <w:rPr>
          <w:rStyle w:val="FontStyle53"/>
          <w:bCs/>
          <w:sz w:val="24"/>
        </w:rPr>
      </w:pPr>
    </w:p>
    <w:p w:rsidR="00615269" w:rsidRPr="005A7E14" w:rsidRDefault="00615269" w:rsidP="005A7E14">
      <w:pPr>
        <w:pStyle w:val="ConsPlusNormal"/>
        <w:jc w:val="center"/>
        <w:rPr>
          <w:sz w:val="24"/>
          <w:szCs w:val="24"/>
        </w:rPr>
      </w:pPr>
      <w:r w:rsidRPr="005A7E14">
        <w:rPr>
          <w:rFonts w:ascii="Times New Roman" w:hAnsi="Times New Roman" w:cs="Times New Roman"/>
          <w:sz w:val="24"/>
          <w:szCs w:val="24"/>
        </w:rPr>
        <w:t>Специальность  54.02.02.  Декоративно прикладное искусство и народные промыслы (по видам</w:t>
      </w:r>
      <w:r w:rsidRPr="005A7E14">
        <w:rPr>
          <w:sz w:val="24"/>
          <w:szCs w:val="24"/>
        </w:rPr>
        <w:t>)</w:t>
      </w:r>
    </w:p>
    <w:p w:rsidR="00615269" w:rsidRPr="005A7E14" w:rsidRDefault="00615269" w:rsidP="005A7E14">
      <w:pPr>
        <w:pStyle w:val="ConsPlusNormal"/>
        <w:jc w:val="center"/>
        <w:rPr>
          <w:b/>
          <w:sz w:val="24"/>
          <w:szCs w:val="24"/>
          <w:highlight w:val="yellow"/>
        </w:rPr>
      </w:pP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bCs/>
          <w:sz w:val="24"/>
          <w:szCs w:val="24"/>
        </w:rPr>
        <w:t xml:space="preserve">ЗАДАНИЕ НА  </w:t>
      </w:r>
      <w:r w:rsidRPr="005A7E14">
        <w:rPr>
          <w:b/>
          <w:caps/>
          <w:sz w:val="24"/>
          <w:szCs w:val="24"/>
        </w:rPr>
        <w:t xml:space="preserve">УЧЕБНУЮ ПРАКтиКУ по приобретению </w:t>
      </w: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</w:rPr>
      </w:pPr>
      <w:r w:rsidRPr="005A7E14">
        <w:rPr>
          <w:b/>
          <w:caps/>
          <w:sz w:val="24"/>
          <w:szCs w:val="24"/>
        </w:rPr>
        <w:t xml:space="preserve">первичных профессиональных навыков </w:t>
      </w:r>
    </w:p>
    <w:p w:rsidR="00615269" w:rsidRPr="005A7E14" w:rsidRDefault="00615269" w:rsidP="005A7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24"/>
          <w:szCs w:val="24"/>
          <w:u w:val="single"/>
        </w:rPr>
      </w:pPr>
      <w:r w:rsidRPr="005A7E14">
        <w:rPr>
          <w:b/>
          <w:caps/>
          <w:sz w:val="24"/>
          <w:szCs w:val="24"/>
          <w:u w:val="single"/>
        </w:rPr>
        <w:t>(освоение рабочей профессии скульптора-модельщика)</w:t>
      </w:r>
    </w:p>
    <w:p w:rsidR="00615269" w:rsidRPr="005A7E14" w:rsidRDefault="00615269" w:rsidP="005A7E14">
      <w:pPr>
        <w:pStyle w:val="13"/>
        <w:spacing w:before="0" w:after="0" w:line="240" w:lineRule="auto"/>
        <w:rPr>
          <w:kern w:val="0"/>
          <w:lang w:eastAsia="ru-RU" w:bidi="ar-SA"/>
        </w:rPr>
      </w:pPr>
      <w:r w:rsidRPr="005A7E14">
        <w:rPr>
          <w:kern w:val="0"/>
          <w:lang w:eastAsia="ru-RU" w:bidi="ar-SA"/>
        </w:rPr>
        <w:t xml:space="preserve">по ПМ.02 производственно-технологическая деятельность </w:t>
      </w:r>
    </w:p>
    <w:p w:rsidR="00615269" w:rsidRPr="005A7E14" w:rsidRDefault="00615269" w:rsidP="005A7E14">
      <w:pPr>
        <w:pStyle w:val="13"/>
        <w:spacing w:before="0" w:after="0" w:line="240" w:lineRule="auto"/>
        <w:rPr>
          <w:kern w:val="2"/>
          <w:u w:val="single"/>
        </w:rPr>
      </w:pPr>
      <w:r w:rsidRPr="005A7E14">
        <w:rPr>
          <w:color w:val="000000"/>
        </w:rPr>
        <w:t xml:space="preserve">студенту </w:t>
      </w:r>
      <w:r w:rsidRPr="005A7E14">
        <w:t xml:space="preserve">группы  </w:t>
      </w:r>
      <w:r w:rsidRPr="005A7E14">
        <w:rPr>
          <w:u w:val="single"/>
        </w:rPr>
        <w:t>_________________________________________________________</w:t>
      </w:r>
    </w:p>
    <w:p w:rsidR="00615269" w:rsidRPr="005A7E14" w:rsidRDefault="00615269" w:rsidP="005A7E14">
      <w:pPr>
        <w:pStyle w:val="13"/>
        <w:keepNext/>
        <w:spacing w:before="0" w:after="0" w:line="240" w:lineRule="auto"/>
        <w:jc w:val="both"/>
        <w:rPr>
          <w:color w:val="000000"/>
          <w:vertAlign w:val="superscript"/>
        </w:rPr>
      </w:pPr>
      <w:r w:rsidRPr="005A7E14">
        <w:rPr>
          <w:color w:val="000000"/>
          <w:vertAlign w:val="superscript"/>
        </w:rPr>
        <w:t>(ФИО)</w:t>
      </w:r>
    </w:p>
    <w:p w:rsidR="00615269" w:rsidRDefault="00615269" w:rsidP="005A7E14">
      <w:pPr>
        <w:pStyle w:val="13"/>
        <w:spacing w:before="0" w:after="0" w:line="240" w:lineRule="auto"/>
      </w:pPr>
      <w:r>
        <w:t>Место прохождения практики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                                        </w:t>
      </w:r>
      <w:r>
        <w:rPr>
          <w:u w:val="single"/>
        </w:rPr>
        <w:tab/>
      </w:r>
    </w:p>
    <w:p w:rsidR="00615269" w:rsidRDefault="00615269" w:rsidP="005A7E14">
      <w:pPr>
        <w:pStyle w:val="13"/>
        <w:spacing w:before="0" w:after="0" w:line="240" w:lineRule="auto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  <w:t xml:space="preserve">       (наименование предприятия, юридический адрес)</w:t>
      </w:r>
    </w:p>
    <w:p w:rsidR="00615269" w:rsidRDefault="00615269" w:rsidP="005A7E14">
      <w:pPr>
        <w:pStyle w:val="13"/>
        <w:spacing w:before="0" w:after="0" w:line="240" w:lineRule="auto"/>
      </w:pPr>
      <w:r>
        <w:t>Содержание практики:</w:t>
      </w:r>
    </w:p>
    <w:p w:rsidR="00615269" w:rsidRDefault="00615269" w:rsidP="005A7E14">
      <w:pPr>
        <w:pStyle w:val="13"/>
        <w:tabs>
          <w:tab w:val="left" w:pos="284"/>
        </w:tabs>
        <w:spacing w:before="0" w:after="0" w:line="240" w:lineRule="auto"/>
        <w:jc w:val="both"/>
        <w:rPr>
          <w:bCs/>
        </w:rPr>
      </w:pPr>
      <w:r>
        <w:rPr>
          <w:bCs/>
        </w:rPr>
        <w:t xml:space="preserve">1. Ознакомление с базой практики, изучение нормативных документов (правила внутреннего распорядка, права, обязанности, режим работы организации, системы организации учебно-воспитательного процесса </w:t>
      </w:r>
      <w:proofErr w:type="spellStart"/>
      <w:r>
        <w:rPr>
          <w:bCs/>
        </w:rPr>
        <w:t>и.т.п</w:t>
      </w:r>
      <w:proofErr w:type="spellEnd"/>
      <w:r>
        <w:rPr>
          <w:bCs/>
        </w:rPr>
        <w:t>.)</w:t>
      </w:r>
    </w:p>
    <w:p w:rsidR="00615269" w:rsidRDefault="00615269" w:rsidP="005A7E14">
      <w:pPr>
        <w:pStyle w:val="13"/>
        <w:tabs>
          <w:tab w:val="left" w:pos="284"/>
        </w:tabs>
        <w:spacing w:before="0" w:after="0" w:line="240" w:lineRule="auto"/>
        <w:jc w:val="both"/>
      </w:pPr>
      <w:r>
        <w:rPr>
          <w:bCs/>
        </w:rPr>
        <w:t>2. Ознакомление с учебной документацией (учебный план, программа, журнал и т.п.).</w:t>
      </w:r>
    </w:p>
    <w:p w:rsidR="00615269" w:rsidRDefault="00615269" w:rsidP="005A7E14">
      <w:pPr>
        <w:pStyle w:val="13"/>
        <w:spacing w:before="0" w:after="0" w:line="240" w:lineRule="auto"/>
        <w:jc w:val="both"/>
        <w:rPr>
          <w:bCs/>
        </w:rPr>
      </w:pPr>
      <w:r>
        <w:t xml:space="preserve">3. </w:t>
      </w:r>
      <w:r>
        <w:rPr>
          <w:bCs/>
        </w:rPr>
        <w:t>Практическая работа по изготовлению керамических изделий:</w:t>
      </w:r>
    </w:p>
    <w:tbl>
      <w:tblPr>
        <w:tblW w:w="15025" w:type="dxa"/>
        <w:tblInd w:w="108" w:type="dxa"/>
        <w:tblLook w:val="01E0" w:firstRow="1" w:lastRow="1" w:firstColumn="1" w:lastColumn="1" w:noHBand="0" w:noVBand="0"/>
      </w:tblPr>
      <w:tblGrid>
        <w:gridCol w:w="15025"/>
      </w:tblGrid>
      <w:tr w:rsidR="00615269" w:rsidTr="00957EA8">
        <w:trPr>
          <w:trHeight w:val="41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изучение процесса изготовления керамических изделий в технике майолика;</w:t>
            </w:r>
          </w:p>
        </w:tc>
      </w:tr>
      <w:tr w:rsidR="00615269" w:rsidTr="00957EA8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изготовление полуфабриката майоликовых изделий методом литья из шликера</w:t>
            </w:r>
          </w:p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в гипсовые формы;  </w:t>
            </w:r>
          </w:p>
        </w:tc>
      </w:tr>
      <w:tr w:rsidR="00615269" w:rsidTr="00957EA8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декорирование изделий.;</w:t>
            </w:r>
          </w:p>
          <w:p w:rsidR="00615269" w:rsidRPr="00615269" w:rsidRDefault="00615269" w:rsidP="005A7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4. Выполнение индивидуального задания.;</w:t>
            </w:r>
          </w:p>
        </w:tc>
      </w:tr>
    </w:tbl>
    <w:p w:rsidR="00615269" w:rsidRDefault="00615269" w:rsidP="00615269">
      <w:pPr>
        <w:pStyle w:val="13"/>
        <w:spacing w:before="0" w:after="0" w:line="240" w:lineRule="auto"/>
        <w:rPr>
          <w:position w:val="6"/>
        </w:rPr>
      </w:pPr>
      <w:r>
        <w:t>5. Подготовка отчета о практике следующего содержания: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Введение 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rPr>
          <w:lang w:val="en-US"/>
        </w:rPr>
        <w:t>I</w:t>
      </w:r>
      <w:r>
        <w:t>. Описание базы практики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</w:t>
      </w:r>
      <w:r>
        <w:t>. Описание выполняемых функций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III</w:t>
      </w:r>
      <w:r>
        <w:t>. «Индивидуальное задание»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IV</w:t>
      </w:r>
      <w:r>
        <w:t>. Заключение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t>Приложения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Дневник </w:t>
      </w:r>
    </w:p>
    <w:p w:rsidR="00615269" w:rsidRPr="005A7E14" w:rsidRDefault="00615269" w:rsidP="00615269">
      <w:pPr>
        <w:pStyle w:val="13"/>
        <w:spacing w:before="0" w:after="0" w:line="240" w:lineRule="auto"/>
        <w:ind w:firstLine="708"/>
      </w:pPr>
      <w:r w:rsidRPr="005A7E14">
        <w:t>Характеристика  (вкладывается в отчет)</w:t>
      </w:r>
    </w:p>
    <w:p w:rsidR="00615269" w:rsidRPr="005A7E14" w:rsidRDefault="00615269" w:rsidP="00615269">
      <w:pPr>
        <w:pStyle w:val="13"/>
        <w:spacing w:before="0" w:after="0" w:line="240" w:lineRule="auto"/>
        <w:ind w:left="709"/>
      </w:pPr>
    </w:p>
    <w:p w:rsidR="00615269" w:rsidRPr="005A7E14" w:rsidRDefault="00615269" w:rsidP="00615269">
      <w:pPr>
        <w:rPr>
          <w:sz w:val="24"/>
          <w:szCs w:val="24"/>
        </w:rPr>
      </w:pPr>
      <w:r w:rsidRPr="005A7E14">
        <w:rPr>
          <w:sz w:val="24"/>
          <w:szCs w:val="24"/>
        </w:rPr>
        <w:t>Время прохождения практики: с «______»__________</w:t>
      </w:r>
      <w:r w:rsidR="008127A0" w:rsidRPr="005A7E14">
        <w:rPr>
          <w:sz w:val="24"/>
          <w:szCs w:val="24"/>
        </w:rPr>
        <w:t>__  по «______»  ___________20</w:t>
      </w:r>
      <w:r w:rsidR="005A7E14" w:rsidRPr="005A7E14">
        <w:rPr>
          <w:sz w:val="24"/>
          <w:szCs w:val="24"/>
        </w:rPr>
        <w:t>__</w:t>
      </w:r>
      <w:r w:rsidRPr="005A7E14">
        <w:rPr>
          <w:sz w:val="24"/>
          <w:szCs w:val="24"/>
        </w:rPr>
        <w:t xml:space="preserve"> г.</w:t>
      </w:r>
    </w:p>
    <w:p w:rsidR="00615269" w:rsidRPr="005A7E14" w:rsidRDefault="00615269" w:rsidP="00615269">
      <w:pPr>
        <w:pStyle w:val="13"/>
        <w:spacing w:before="0" w:after="0" w:line="240" w:lineRule="auto"/>
      </w:pPr>
      <w:r w:rsidRPr="005A7E14">
        <w:t>Дата выдачи за</w:t>
      </w:r>
      <w:r w:rsidR="008127A0" w:rsidRPr="005A7E14">
        <w:t>дания: «_____»______________20</w:t>
      </w:r>
      <w:r w:rsidR="005A7E14" w:rsidRPr="005A7E14">
        <w:t>__</w:t>
      </w:r>
      <w:r w:rsidRPr="005A7E14">
        <w:t xml:space="preserve"> г.</w:t>
      </w:r>
    </w:p>
    <w:p w:rsidR="00615269" w:rsidRPr="005A7E14" w:rsidRDefault="00615269" w:rsidP="00615269">
      <w:pPr>
        <w:pStyle w:val="13"/>
        <w:spacing w:before="0" w:after="0" w:line="240" w:lineRule="auto"/>
      </w:pPr>
      <w:r w:rsidRPr="005A7E14">
        <w:t>Дата сдачи отчета</w:t>
      </w:r>
      <w:r w:rsidR="008127A0" w:rsidRPr="005A7E14">
        <w:t xml:space="preserve">       «_____»______________20</w:t>
      </w:r>
      <w:r w:rsidR="005A7E14" w:rsidRPr="005A7E14">
        <w:t>__</w:t>
      </w:r>
      <w:r w:rsidRPr="005A7E14">
        <w:t xml:space="preserve"> г.</w:t>
      </w:r>
    </w:p>
    <w:p w:rsidR="00615269" w:rsidRPr="005A7E14" w:rsidRDefault="00615269" w:rsidP="00615269">
      <w:pPr>
        <w:rPr>
          <w:sz w:val="24"/>
          <w:szCs w:val="24"/>
          <w:u w:val="single"/>
        </w:rPr>
      </w:pPr>
      <w:r w:rsidRPr="005A7E14">
        <w:rPr>
          <w:sz w:val="24"/>
          <w:szCs w:val="24"/>
        </w:rPr>
        <w:t>Руководитель практики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  <w:t>_______________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  <w:u w:val="single"/>
        </w:rPr>
        <w:t xml:space="preserve">     _____________  </w:t>
      </w:r>
      <w:proofErr w:type="gramStart"/>
      <w:r w:rsidRPr="005A7E14">
        <w:rPr>
          <w:sz w:val="24"/>
          <w:szCs w:val="24"/>
          <w:u w:val="single"/>
        </w:rPr>
        <w:t xml:space="preserve">  </w:t>
      </w:r>
      <w:r w:rsidRPr="005A7E14">
        <w:rPr>
          <w:color w:val="FFFFFF"/>
          <w:sz w:val="24"/>
          <w:szCs w:val="24"/>
          <w:u w:val="single"/>
        </w:rPr>
        <w:t>.</w:t>
      </w:r>
      <w:proofErr w:type="gramEnd"/>
    </w:p>
    <w:p w:rsidR="00615269" w:rsidRPr="005A7E14" w:rsidRDefault="00615269" w:rsidP="00615269">
      <w:pPr>
        <w:ind w:firstLine="284"/>
        <w:rPr>
          <w:position w:val="6"/>
          <w:sz w:val="24"/>
          <w:szCs w:val="24"/>
        </w:rPr>
      </w:pP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  <w:vertAlign w:val="superscript"/>
        </w:rPr>
        <w:t>(подпись)</w:t>
      </w:r>
      <w:r w:rsidRPr="005A7E14">
        <w:rPr>
          <w:position w:val="6"/>
          <w:sz w:val="24"/>
          <w:szCs w:val="24"/>
        </w:rPr>
        <w:t xml:space="preserve">                      </w:t>
      </w:r>
      <w:r w:rsidRPr="005A7E14">
        <w:rPr>
          <w:position w:val="6"/>
          <w:sz w:val="24"/>
          <w:szCs w:val="24"/>
        </w:rPr>
        <w:tab/>
      </w:r>
      <w:r w:rsidRPr="005A7E14">
        <w:rPr>
          <w:position w:val="6"/>
          <w:sz w:val="24"/>
          <w:szCs w:val="24"/>
        </w:rPr>
        <w:tab/>
        <w:t>(ФИО)</w:t>
      </w:r>
    </w:p>
    <w:p w:rsidR="00615269" w:rsidRPr="005A7E14" w:rsidRDefault="00615269" w:rsidP="00615269">
      <w:pPr>
        <w:rPr>
          <w:sz w:val="24"/>
          <w:szCs w:val="24"/>
        </w:rPr>
      </w:pPr>
      <w:r w:rsidRPr="005A7E14">
        <w:rPr>
          <w:sz w:val="24"/>
          <w:szCs w:val="24"/>
        </w:rPr>
        <w:t>Задание принял к исполнению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  <w:u w:val="single"/>
        </w:rPr>
        <w:tab/>
      </w:r>
      <w:r w:rsidRPr="005A7E14">
        <w:rPr>
          <w:sz w:val="24"/>
          <w:szCs w:val="24"/>
        </w:rPr>
        <w:t>______</w:t>
      </w:r>
      <w:r w:rsidRPr="005A7E14">
        <w:rPr>
          <w:sz w:val="24"/>
          <w:szCs w:val="24"/>
        </w:rPr>
        <w:tab/>
      </w:r>
      <w:r w:rsidRPr="005A7E14">
        <w:rPr>
          <w:sz w:val="24"/>
          <w:szCs w:val="24"/>
        </w:rPr>
        <w:tab/>
        <w:t>_________________</w:t>
      </w:r>
    </w:p>
    <w:p w:rsidR="00615269" w:rsidRDefault="00615269" w:rsidP="00615269">
      <w:pPr>
        <w:ind w:left="4248" w:firstLine="708"/>
        <w:rPr>
          <w:sz w:val="20"/>
          <w:szCs w:val="20"/>
          <w:u w:val="single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(ФИО, дата)</w:t>
      </w:r>
    </w:p>
    <w:p w:rsidR="00615269" w:rsidRDefault="00615269" w:rsidP="005A7E14">
      <w:pPr>
        <w:spacing w:line="240" w:lineRule="auto"/>
        <w:sectPr w:rsidR="006152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269" w:rsidRDefault="00615269" w:rsidP="00615269">
      <w:pPr>
        <w:jc w:val="right"/>
      </w:pPr>
      <w:r>
        <w:lastRenderedPageBreak/>
        <w:t>Приложение 4.</w:t>
      </w:r>
    </w:p>
    <w:p w:rsidR="00615269" w:rsidRDefault="00615269" w:rsidP="00615269">
      <w:pPr>
        <w:jc w:val="right"/>
      </w:pPr>
    </w:p>
    <w:p w:rsidR="00615269" w:rsidRDefault="00615269" w:rsidP="00615269">
      <w:pPr>
        <w:jc w:val="center"/>
      </w:pPr>
      <w:r>
        <w:t>Бланк характеристики на обучающегося</w:t>
      </w:r>
    </w:p>
    <w:p w:rsidR="00615269" w:rsidRDefault="00615269" w:rsidP="00615269">
      <w:pPr>
        <w:jc w:val="center"/>
      </w:pPr>
    </w:p>
    <w:p w:rsidR="00615269" w:rsidRDefault="00615269" w:rsidP="00615269">
      <w:pPr>
        <w:ind w:firstLine="708"/>
        <w:jc w:val="center"/>
      </w:pP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rStyle w:val="a7"/>
          <w:color w:val="333333"/>
          <w:sz w:val="28"/>
          <w:szCs w:val="28"/>
        </w:rPr>
        <w:t>Характеристика</w:t>
      </w: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обучающегося</w:t>
      </w:r>
    </w:p>
    <w:p w:rsidR="00615269" w:rsidRDefault="00615269" w:rsidP="00615269">
      <w:pPr>
        <w:pStyle w:val="a6"/>
        <w:spacing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«____»_____________20__г.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Руководитель практики от организации________________________________________________________</w:t>
      </w:r>
    </w:p>
    <w:p w:rsidR="00AB7C25" w:rsidRDefault="00615269" w:rsidP="007456CC">
      <w:pPr>
        <w:ind w:firstLine="708"/>
        <w:jc w:val="center"/>
        <w:rPr>
          <w:color w:val="333333"/>
        </w:rPr>
      </w:pPr>
      <w:r>
        <w:rPr>
          <w:color w:val="333333"/>
        </w:rPr>
        <w:t>(ФИО, должность руководителя практики)</w:t>
      </w:r>
    </w:p>
    <w:p w:rsidR="00957EA8" w:rsidRPr="005A7E14" w:rsidRDefault="00957EA8" w:rsidP="00957EA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lastRenderedPageBreak/>
        <w:t>Лист регистраций изменений,</w:t>
      </w:r>
    </w:p>
    <w:p w:rsidR="00957EA8" w:rsidRPr="005A7E14" w:rsidRDefault="00957EA8" w:rsidP="00957EA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5A7E14">
        <w:rPr>
          <w:b/>
          <w:sz w:val="24"/>
          <w:szCs w:val="24"/>
        </w:rPr>
        <w:t>вносимых в рабочую программу профессионального модуля</w:t>
      </w:r>
    </w:p>
    <w:p w:rsidR="00957EA8" w:rsidRPr="005A7E14" w:rsidRDefault="00957EA8" w:rsidP="00957EA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A8" w:rsidRPr="005A7E14" w:rsidRDefault="00957EA8" w:rsidP="00957EA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A8" w:rsidRPr="005A7E14" w:rsidRDefault="00957EA8" w:rsidP="00957EA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A8" w:rsidRPr="005A7E14" w:rsidRDefault="00957EA8" w:rsidP="00957EA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A7E14">
              <w:rPr>
                <w:b/>
                <w:sz w:val="24"/>
                <w:szCs w:val="24"/>
              </w:rPr>
              <w:t>Страницы  с</w:t>
            </w:r>
            <w:proofErr w:type="gramEnd"/>
            <w:r w:rsidRPr="005A7E14">
              <w:rPr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A8" w:rsidRPr="005A7E14" w:rsidRDefault="00957EA8" w:rsidP="00957EA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A7E14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957EA8" w:rsidRPr="005A7E14" w:rsidTr="00957EA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A8" w:rsidRPr="005A7E14" w:rsidRDefault="00957EA8" w:rsidP="00957EA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57EA8" w:rsidRDefault="00957EA8" w:rsidP="00957EA8">
      <w:pPr>
        <w:ind w:firstLine="708"/>
        <w:jc w:val="center"/>
      </w:pPr>
      <w:r w:rsidRPr="005A7E14">
        <w:rPr>
          <w:sz w:val="24"/>
          <w:szCs w:val="24"/>
        </w:rPr>
        <w:br w:type="page"/>
      </w:r>
    </w:p>
    <w:sectPr w:rsidR="00957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8016F"/>
    <w:multiLevelType w:val="hybridMultilevel"/>
    <w:tmpl w:val="685ADC3C"/>
    <w:lvl w:ilvl="0" w:tplc="577C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27C71"/>
    <w:multiLevelType w:val="hybridMultilevel"/>
    <w:tmpl w:val="28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110F"/>
    <w:multiLevelType w:val="hybridMultilevel"/>
    <w:tmpl w:val="BF86EF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70CCB"/>
    <w:multiLevelType w:val="hybridMultilevel"/>
    <w:tmpl w:val="E70EBE40"/>
    <w:lvl w:ilvl="0" w:tplc="284EA0DE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7D038C"/>
    <w:multiLevelType w:val="hybridMultilevel"/>
    <w:tmpl w:val="28DCF8AE"/>
    <w:lvl w:ilvl="0" w:tplc="0419000F">
      <w:start w:val="3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0">
    <w:nsid w:val="323976BC"/>
    <w:multiLevelType w:val="hybridMultilevel"/>
    <w:tmpl w:val="A4749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34AC6D2F"/>
    <w:multiLevelType w:val="multilevel"/>
    <w:tmpl w:val="9506A82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3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8748AE"/>
    <w:multiLevelType w:val="hybridMultilevel"/>
    <w:tmpl w:val="0BF8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153A4"/>
    <w:multiLevelType w:val="hybridMultilevel"/>
    <w:tmpl w:val="A7AAA3FC"/>
    <w:lvl w:ilvl="0" w:tplc="A7EA2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B1121"/>
    <w:multiLevelType w:val="multilevel"/>
    <w:tmpl w:val="4150F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4C36064C"/>
    <w:multiLevelType w:val="hybridMultilevel"/>
    <w:tmpl w:val="75860016"/>
    <w:lvl w:ilvl="0" w:tplc="B7C8E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4E109D"/>
    <w:multiLevelType w:val="multilevel"/>
    <w:tmpl w:val="5D40DF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CA2CAE"/>
    <w:multiLevelType w:val="hybridMultilevel"/>
    <w:tmpl w:val="DCC03BE4"/>
    <w:lvl w:ilvl="0" w:tplc="FC445926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4166E8"/>
    <w:multiLevelType w:val="hybridMultilevel"/>
    <w:tmpl w:val="D1C64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F3F87"/>
    <w:multiLevelType w:val="multilevel"/>
    <w:tmpl w:val="44CCAE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A064C3"/>
    <w:multiLevelType w:val="hybridMultilevel"/>
    <w:tmpl w:val="4C7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51925"/>
    <w:multiLevelType w:val="hybridMultilevel"/>
    <w:tmpl w:val="63566686"/>
    <w:lvl w:ilvl="0" w:tplc="87C2A81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DB27E2"/>
    <w:multiLevelType w:val="multilevel"/>
    <w:tmpl w:val="74BA832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>
    <w:nsid w:val="7E83459E"/>
    <w:multiLevelType w:val="hybridMultilevel"/>
    <w:tmpl w:val="4B84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7"/>
  </w:num>
  <w:num w:numId="4">
    <w:abstractNumId w:val="21"/>
  </w:num>
  <w:num w:numId="5">
    <w:abstractNumId w:val="17"/>
  </w:num>
  <w:num w:numId="6">
    <w:abstractNumId w:val="18"/>
  </w:num>
  <w:num w:numId="7">
    <w:abstractNumId w:val="24"/>
  </w:num>
  <w:num w:numId="8">
    <w:abstractNumId w:val="1"/>
  </w:num>
  <w:num w:numId="9">
    <w:abstractNumId w:val="14"/>
  </w:num>
  <w:num w:numId="10">
    <w:abstractNumId w:val="2"/>
  </w:num>
  <w:num w:numId="11">
    <w:abstractNumId w:val="0"/>
  </w:num>
  <w:num w:numId="12">
    <w:abstractNumId w:val="12"/>
  </w:num>
  <w:num w:numId="13">
    <w:abstractNumId w:val="10"/>
  </w:num>
  <w:num w:numId="14">
    <w:abstractNumId w:val="20"/>
  </w:num>
  <w:num w:numId="15">
    <w:abstractNumId w:val="9"/>
  </w:num>
  <w:num w:numId="16">
    <w:abstractNumId w:val="22"/>
  </w:num>
  <w:num w:numId="17">
    <w:abstractNumId w:val="25"/>
  </w:num>
  <w:num w:numId="18">
    <w:abstractNumId w:val="11"/>
  </w:num>
  <w:num w:numId="19">
    <w:abstractNumId w:val="28"/>
  </w:num>
  <w:num w:numId="20">
    <w:abstractNumId w:val="3"/>
  </w:num>
  <w:num w:numId="21">
    <w:abstractNumId w:val="7"/>
  </w:num>
  <w:num w:numId="22">
    <w:abstractNumId w:val="13"/>
  </w:num>
  <w:num w:numId="23">
    <w:abstractNumId w:val="6"/>
  </w:num>
  <w:num w:numId="24">
    <w:abstractNumId w:val="19"/>
  </w:num>
  <w:num w:numId="25">
    <w:abstractNumId w:val="8"/>
  </w:num>
  <w:num w:numId="26">
    <w:abstractNumId w:val="23"/>
  </w:num>
  <w:num w:numId="27">
    <w:abstractNumId w:val="26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3D"/>
    <w:rsid w:val="00021616"/>
    <w:rsid w:val="00023990"/>
    <w:rsid w:val="00025B18"/>
    <w:rsid w:val="00026498"/>
    <w:rsid w:val="00077BD8"/>
    <w:rsid w:val="00087F6C"/>
    <w:rsid w:val="000A3699"/>
    <w:rsid w:val="000B1151"/>
    <w:rsid w:val="00127D79"/>
    <w:rsid w:val="001A2B3A"/>
    <w:rsid w:val="001A32B7"/>
    <w:rsid w:val="00260495"/>
    <w:rsid w:val="002B2746"/>
    <w:rsid w:val="003202C7"/>
    <w:rsid w:val="00330B4E"/>
    <w:rsid w:val="00336AD8"/>
    <w:rsid w:val="0034038D"/>
    <w:rsid w:val="003828B5"/>
    <w:rsid w:val="00395CA2"/>
    <w:rsid w:val="003C5FF5"/>
    <w:rsid w:val="003E45DD"/>
    <w:rsid w:val="003F1EF1"/>
    <w:rsid w:val="00432B4E"/>
    <w:rsid w:val="00461AA5"/>
    <w:rsid w:val="00495E5F"/>
    <w:rsid w:val="004C1D76"/>
    <w:rsid w:val="004F222B"/>
    <w:rsid w:val="004F4C46"/>
    <w:rsid w:val="004F6F03"/>
    <w:rsid w:val="00521077"/>
    <w:rsid w:val="005539B7"/>
    <w:rsid w:val="005953BF"/>
    <w:rsid w:val="005A055B"/>
    <w:rsid w:val="005A7E14"/>
    <w:rsid w:val="005C54D8"/>
    <w:rsid w:val="005C551D"/>
    <w:rsid w:val="005E153D"/>
    <w:rsid w:val="00615269"/>
    <w:rsid w:val="006635D1"/>
    <w:rsid w:val="00676FEE"/>
    <w:rsid w:val="006B6CD1"/>
    <w:rsid w:val="006C1F35"/>
    <w:rsid w:val="0073126F"/>
    <w:rsid w:val="007456CC"/>
    <w:rsid w:val="00770904"/>
    <w:rsid w:val="00771416"/>
    <w:rsid w:val="00773FDF"/>
    <w:rsid w:val="007E3AF1"/>
    <w:rsid w:val="008127A0"/>
    <w:rsid w:val="008D6E0B"/>
    <w:rsid w:val="00916087"/>
    <w:rsid w:val="009413E0"/>
    <w:rsid w:val="00956906"/>
    <w:rsid w:val="00957EA8"/>
    <w:rsid w:val="009639DB"/>
    <w:rsid w:val="009807D5"/>
    <w:rsid w:val="00993672"/>
    <w:rsid w:val="00A173AB"/>
    <w:rsid w:val="00A3198D"/>
    <w:rsid w:val="00A55CF6"/>
    <w:rsid w:val="00A92B79"/>
    <w:rsid w:val="00AB44F0"/>
    <w:rsid w:val="00AB7C25"/>
    <w:rsid w:val="00AD2480"/>
    <w:rsid w:val="00B36B63"/>
    <w:rsid w:val="00B60B18"/>
    <w:rsid w:val="00B74EC5"/>
    <w:rsid w:val="00B771EF"/>
    <w:rsid w:val="00B9539C"/>
    <w:rsid w:val="00BA1F3D"/>
    <w:rsid w:val="00BF6A7E"/>
    <w:rsid w:val="00C30491"/>
    <w:rsid w:val="00C35328"/>
    <w:rsid w:val="00C476FE"/>
    <w:rsid w:val="00C66C6A"/>
    <w:rsid w:val="00C77CBC"/>
    <w:rsid w:val="00C96F22"/>
    <w:rsid w:val="00CF2744"/>
    <w:rsid w:val="00D2603E"/>
    <w:rsid w:val="00D511EB"/>
    <w:rsid w:val="00D56507"/>
    <w:rsid w:val="00D56727"/>
    <w:rsid w:val="00D679E7"/>
    <w:rsid w:val="00D96723"/>
    <w:rsid w:val="00DA64A1"/>
    <w:rsid w:val="00DB161A"/>
    <w:rsid w:val="00DB53F3"/>
    <w:rsid w:val="00DD6D30"/>
    <w:rsid w:val="00E360CF"/>
    <w:rsid w:val="00F069B7"/>
    <w:rsid w:val="00F17493"/>
    <w:rsid w:val="00F22258"/>
    <w:rsid w:val="00F36CC7"/>
    <w:rsid w:val="00F3761B"/>
    <w:rsid w:val="00F56438"/>
    <w:rsid w:val="00F7288A"/>
    <w:rsid w:val="00F732D6"/>
    <w:rsid w:val="00FA3BEC"/>
    <w:rsid w:val="00F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C7056-0529-4913-A2EB-5604E81E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C25"/>
  </w:style>
  <w:style w:type="paragraph" w:styleId="1">
    <w:name w:val="heading 1"/>
    <w:basedOn w:val="a"/>
    <w:next w:val="a"/>
    <w:link w:val="10"/>
    <w:qFormat/>
    <w:rsid w:val="00A92B79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36B63"/>
    <w:pPr>
      <w:ind w:left="720"/>
      <w:contextualSpacing/>
    </w:pPr>
  </w:style>
  <w:style w:type="table" w:styleId="a5">
    <w:name w:val="Table Grid"/>
    <w:basedOn w:val="a1"/>
    <w:uiPriority w:val="39"/>
    <w:rsid w:val="0067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basedOn w:val="a1"/>
    <w:uiPriority w:val="43"/>
    <w:rsid w:val="00676F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Таблица простая 21"/>
    <w:basedOn w:val="a1"/>
    <w:uiPriority w:val="42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Таблица простая 11"/>
    <w:basedOn w:val="a1"/>
    <w:uiPriority w:val="41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Сетка таблицы светлая1"/>
    <w:basedOn w:val="a1"/>
    <w:uiPriority w:val="40"/>
    <w:rsid w:val="00676FE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676F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Таблица-сетка 41"/>
    <w:basedOn w:val="a1"/>
    <w:uiPriority w:val="49"/>
    <w:rsid w:val="00676F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nsPlusNormal">
    <w:name w:val="ConsPlusNormal"/>
    <w:rsid w:val="00D96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61526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15269"/>
    <w:pPr>
      <w:spacing w:after="120" w:line="240" w:lineRule="auto"/>
    </w:pPr>
    <w:rPr>
      <w:rFonts w:eastAsia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615269"/>
    <w:rPr>
      <w:rFonts w:eastAsia="Times New Roman"/>
      <w:sz w:val="16"/>
      <w:szCs w:val="16"/>
      <w:lang w:val="x-none" w:eastAsia="x-none"/>
    </w:rPr>
  </w:style>
  <w:style w:type="character" w:styleId="a7">
    <w:name w:val="Strong"/>
    <w:qFormat/>
    <w:rsid w:val="00615269"/>
    <w:rPr>
      <w:b/>
      <w:bCs/>
    </w:rPr>
  </w:style>
  <w:style w:type="paragraph" w:customStyle="1" w:styleId="13">
    <w:name w:val="Обычный (веб)1"/>
    <w:basedOn w:val="a"/>
    <w:rsid w:val="00615269"/>
    <w:pPr>
      <w:widowControl w:val="0"/>
      <w:suppressAutoHyphens/>
      <w:spacing w:before="100" w:after="119" w:line="200" w:lineRule="atLeast"/>
    </w:pPr>
    <w:rPr>
      <w:rFonts w:eastAsia="Times New Roman"/>
      <w:kern w:val="1"/>
      <w:sz w:val="24"/>
      <w:szCs w:val="24"/>
      <w:lang w:eastAsia="hi-IN" w:bidi="hi-IN"/>
    </w:rPr>
  </w:style>
  <w:style w:type="paragraph" w:customStyle="1" w:styleId="Style15">
    <w:name w:val="Style15"/>
    <w:basedOn w:val="a"/>
    <w:rsid w:val="006152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3">
    <w:name w:val="Font Style53"/>
    <w:rsid w:val="00615269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rsid w:val="00A92B79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521077"/>
    <w:rPr>
      <w:color w:val="0000FF"/>
      <w:u w:val="single"/>
    </w:rPr>
  </w:style>
  <w:style w:type="character" w:customStyle="1" w:styleId="FontStyle24">
    <w:name w:val="Font Style24"/>
    <w:rsid w:val="007456C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7456C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5539B7"/>
  </w:style>
  <w:style w:type="paragraph" w:customStyle="1" w:styleId="ConsPlusTitle">
    <w:name w:val="ConsPlusTitle"/>
    <w:rsid w:val="00553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9">
    <w:name w:val="Body Text"/>
    <w:basedOn w:val="a"/>
    <w:link w:val="aa"/>
    <w:rsid w:val="005A7E14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A7E1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4087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38330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39654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948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21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6982-3AB1-4499-8CF3-F585F486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22</Pages>
  <Words>4840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35</cp:revision>
  <dcterms:created xsi:type="dcterms:W3CDTF">2017-04-13T10:09:00Z</dcterms:created>
  <dcterms:modified xsi:type="dcterms:W3CDTF">2024-10-22T06:18:00Z</dcterms:modified>
</cp:coreProperties>
</file>